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 </w:t>
            </w:r>
            <w:r w:rsidR="00267CCD">
              <w:rPr>
                <w:rFonts w:ascii="Times New Roman" w:hAnsi="Times New Roman" w:cs="Times New Roman"/>
                <w:sz w:val="24"/>
                <w:szCs w:val="24"/>
              </w:rPr>
              <w:t>134346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267CCD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3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AFISAREA LA </w:t>
      </w:r>
      <w:r w:rsidRPr="004606EF">
        <w:rPr>
          <w:rFonts w:ascii="Times New Roman" w:hAnsi="Times New Roman" w:cs="Times New Roman"/>
          <w:b/>
          <w:sz w:val="24"/>
          <w:szCs w:val="24"/>
        </w:rPr>
        <w:t>AVIZIERUL UNITĂŢII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01196">
        <w:rPr>
          <w:rFonts w:ascii="Times New Roman" w:hAnsi="Times New Roman" w:cs="Times New Roman"/>
          <w:b/>
          <w:sz w:val="24"/>
          <w:szCs w:val="24"/>
        </w:rPr>
        <w:t>Î</w:t>
      </w:r>
      <w:r w:rsidR="006960B5">
        <w:rPr>
          <w:rFonts w:ascii="Times New Roman" w:hAnsi="Times New Roman" w:cs="Times New Roman"/>
          <w:b/>
          <w:sz w:val="24"/>
          <w:szCs w:val="24"/>
        </w:rPr>
        <w:t>.</w:t>
      </w:r>
      <w:r w:rsidR="00901196">
        <w:rPr>
          <w:rFonts w:ascii="Times New Roman" w:hAnsi="Times New Roman" w:cs="Times New Roman"/>
          <w:b/>
          <w:sz w:val="24"/>
          <w:szCs w:val="24"/>
        </w:rPr>
        <w:t>/</w:t>
      </w:r>
      <w:r w:rsidRPr="004606EF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776E7F" w:rsidRPr="00776E7F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E7F">
        <w:rPr>
          <w:rFonts w:ascii="Times New Roman" w:hAnsi="Times New Roman" w:cs="Times New Roman"/>
          <w:b/>
          <w:sz w:val="24"/>
          <w:szCs w:val="24"/>
        </w:rPr>
        <w:tab/>
      </w:r>
    </w:p>
    <w:p w:rsidR="0078570A" w:rsidRPr="000901E0" w:rsidRDefault="00C042C4" w:rsidP="002865F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 xml:space="preserve">   </w:t>
      </w:r>
      <w:r w:rsidR="007857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776E7F" w:rsidRPr="00EA33EC" w:rsidRDefault="00776E7F" w:rsidP="00267CCD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4606EF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694252" w:rsidRDefault="00694252" w:rsidP="002865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7978" w:rsidRPr="00FF29E0" w:rsidRDefault="000901E0" w:rsidP="00DA2D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42C4" w:rsidRDefault="000901E0" w:rsidP="00A05553">
      <w:pPr>
        <w:pStyle w:val="NoSpacing"/>
        <w:tabs>
          <w:tab w:val="left" w:pos="720"/>
          <w:tab w:val="left" w:pos="6780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901196" w:rsidRDefault="00C042C4" w:rsidP="004606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901E0">
        <w:rPr>
          <w:rFonts w:ascii="Times New Roman" w:hAnsi="Times New Roman" w:cs="Times New Roman"/>
          <w:sz w:val="28"/>
          <w:szCs w:val="28"/>
        </w:rPr>
        <w:t>,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901E0">
        <w:rPr>
          <w:rFonts w:ascii="Times New Roman" w:hAnsi="Times New Roman" w:cs="Times New Roman"/>
          <w:sz w:val="28"/>
          <w:szCs w:val="28"/>
        </w:rPr>
        <w:t>, lit. a) şi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901E0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>
        <w:rPr>
          <w:rFonts w:ascii="Times New Roman" w:hAnsi="Times New Roman" w:cs="Times New Roman"/>
          <w:sz w:val="28"/>
          <w:szCs w:val="28"/>
        </w:rPr>
        <w:t>p</w:t>
      </w:r>
      <w:r w:rsidRPr="000901E0">
        <w:rPr>
          <w:rFonts w:ascii="Times New Roman" w:hAnsi="Times New Roman" w:cs="Times New Roman"/>
          <w:sz w:val="28"/>
          <w:szCs w:val="28"/>
        </w:rPr>
        <w:t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referitoare la formularele şi procedurile utilizate în activitat</w:t>
      </w:r>
      <w:r w:rsidR="004606EF">
        <w:rPr>
          <w:rFonts w:ascii="Times New Roman" w:hAnsi="Times New Roman" w:cs="Times New Roman"/>
          <w:sz w:val="28"/>
          <w:szCs w:val="28"/>
        </w:rPr>
        <w:t xml:space="preserve">ea de management resurse umane </w:t>
      </w:r>
      <w:r w:rsidR="0042596D">
        <w:rPr>
          <w:rFonts w:ascii="Times New Roman" w:hAnsi="Times New Roman" w:cs="Times New Roman"/>
          <w:sz w:val="28"/>
          <w:szCs w:val="28"/>
        </w:rPr>
        <w:t xml:space="preserve">şi </w:t>
      </w:r>
      <w:r w:rsidR="004606EF">
        <w:rPr>
          <w:rFonts w:ascii="Times New Roman" w:hAnsi="Times New Roman" w:cs="Times New Roman"/>
          <w:sz w:val="28"/>
          <w:szCs w:val="28"/>
        </w:rPr>
        <w:t>A</w:t>
      </w:r>
      <w:r w:rsidR="00422905">
        <w:rPr>
          <w:rFonts w:ascii="Times New Roman" w:hAnsi="Times New Roman" w:cs="Times New Roman"/>
          <w:sz w:val="28"/>
          <w:szCs w:val="28"/>
        </w:rPr>
        <w:t>dresei</w:t>
      </w:r>
      <w:r w:rsidR="0042596D">
        <w:rPr>
          <w:rFonts w:ascii="Times New Roman" w:hAnsi="Times New Roman" w:cs="Times New Roman"/>
          <w:sz w:val="28"/>
          <w:szCs w:val="28"/>
        </w:rPr>
        <w:t xml:space="preserve"> I.G.P.R.-D.M.R.U nr.</w:t>
      </w:r>
      <w:r w:rsidR="00901196">
        <w:rPr>
          <w:rFonts w:ascii="Times New Roman" w:hAnsi="Times New Roman" w:cs="Times New Roman"/>
          <w:sz w:val="28"/>
          <w:szCs w:val="28"/>
        </w:rPr>
        <w:t>229226</w:t>
      </w:r>
      <w:r w:rsidR="004606EF">
        <w:rPr>
          <w:rFonts w:ascii="Times New Roman" w:hAnsi="Times New Roman" w:cs="Times New Roman"/>
          <w:sz w:val="28"/>
          <w:szCs w:val="28"/>
        </w:rPr>
        <w:t xml:space="preserve"> din </w:t>
      </w:r>
      <w:r w:rsidR="00901196">
        <w:rPr>
          <w:rFonts w:ascii="Times New Roman" w:hAnsi="Times New Roman" w:cs="Times New Roman"/>
          <w:sz w:val="28"/>
          <w:szCs w:val="28"/>
        </w:rPr>
        <w:t>16.07.2021</w:t>
      </w:r>
      <w:r w:rsidR="0042596D">
        <w:rPr>
          <w:rFonts w:ascii="Times New Roman" w:hAnsi="Times New Roman" w:cs="Times New Roman"/>
          <w:sz w:val="28"/>
          <w:szCs w:val="28"/>
        </w:rPr>
        <w:t>,</w:t>
      </w:r>
      <w:r w:rsidRPr="000901E0">
        <w:rPr>
          <w:rFonts w:ascii="Times New Roman" w:hAnsi="Times New Roman" w:cs="Times New Roman"/>
          <w:sz w:val="28"/>
          <w:szCs w:val="28"/>
        </w:rPr>
        <w:t xml:space="preserve"> comisia de concurs, în urma desfăşurării activităţii de verificare a</w:t>
      </w:r>
      <w:r w:rsidR="008F55A2">
        <w:rPr>
          <w:rFonts w:ascii="Times New Roman" w:hAnsi="Times New Roman" w:cs="Times New Roman"/>
          <w:sz w:val="28"/>
          <w:szCs w:val="28"/>
        </w:rPr>
        <w:t xml:space="preserve"> îndeplinirii de către candida</w:t>
      </w:r>
      <w:r w:rsidR="00901196">
        <w:rPr>
          <w:rFonts w:ascii="Times New Roman" w:hAnsi="Times New Roman" w:cs="Times New Roman"/>
          <w:sz w:val="28"/>
          <w:szCs w:val="28"/>
        </w:rPr>
        <w:t>t</w:t>
      </w:r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</w:rPr>
        <w:t xml:space="preserve">a condiţiilor de participare la concursul organizat pentru ocuparea </w:t>
      </w:r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>funcţiei vacante de</w:t>
      </w:r>
      <w:r w:rsidR="008F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0B5">
        <w:rPr>
          <w:rFonts w:ascii="Times New Roman" w:hAnsi="Times New Roman" w:cs="Times New Roman"/>
          <w:sz w:val="28"/>
          <w:szCs w:val="28"/>
          <w:lang w:val="ro-RO"/>
        </w:rPr>
        <w:t>șef serviciu</w:t>
      </w:r>
      <w:r w:rsidR="00940130" w:rsidRPr="009401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0CB0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6960B5">
        <w:rPr>
          <w:rFonts w:ascii="Times New Roman" w:hAnsi="Times New Roman" w:cs="Times New Roman"/>
          <w:sz w:val="28"/>
          <w:szCs w:val="28"/>
          <w:lang w:val="ro-RO"/>
        </w:rPr>
        <w:t>Serviciul de Investigare a Criminalității Economice</w:t>
      </w:r>
      <w:r w:rsidR="004606EF" w:rsidRPr="004606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poziţia </w:t>
      </w:r>
      <w:r w:rsidR="006960B5">
        <w:rPr>
          <w:rFonts w:ascii="Times New Roman" w:hAnsi="Times New Roman" w:cs="Times New Roman"/>
          <w:color w:val="0D0D0D"/>
          <w:sz w:val="28"/>
          <w:szCs w:val="28"/>
        </w:rPr>
        <w:t>263</w:t>
      </w:r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 din statul de organizare al unităţii</w:t>
      </w:r>
      <w:r w:rsidRPr="0046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26F10" w:rsidRPr="004606EF">
        <w:rPr>
          <w:rFonts w:ascii="Times New Roman" w:hAnsi="Times New Roman" w:cs="Times New Roman"/>
          <w:sz w:val="28"/>
          <w:szCs w:val="28"/>
        </w:rPr>
        <w:t>în baza dosa</w:t>
      </w:r>
      <w:r w:rsidR="00901196">
        <w:rPr>
          <w:rFonts w:ascii="Times New Roman" w:hAnsi="Times New Roman" w:cs="Times New Roman"/>
          <w:sz w:val="28"/>
          <w:szCs w:val="28"/>
        </w:rPr>
        <w:t>rului</w:t>
      </w:r>
      <w:r w:rsidR="00826F10" w:rsidRPr="004606EF">
        <w:rPr>
          <w:rFonts w:ascii="Times New Roman" w:hAnsi="Times New Roman" w:cs="Times New Roman"/>
          <w:sz w:val="28"/>
          <w:szCs w:val="28"/>
        </w:rPr>
        <w:t xml:space="preserve"> de recrutare</w:t>
      </w:r>
      <w:r w:rsidRPr="004606EF">
        <w:rPr>
          <w:rFonts w:ascii="Times New Roman" w:hAnsi="Times New Roman" w:cs="Times New Roman"/>
          <w:sz w:val="28"/>
          <w:szCs w:val="28"/>
        </w:rPr>
        <w:t xml:space="preserve">, </w:t>
      </w:r>
      <w:r w:rsidR="00901196">
        <w:rPr>
          <w:rFonts w:ascii="Times New Roman" w:hAnsi="Times New Roman" w:cs="Times New Roman"/>
          <w:sz w:val="28"/>
          <w:szCs w:val="28"/>
        </w:rPr>
        <w:t>a procedat la validarea acestuia, după cum urmează:</w:t>
      </w:r>
    </w:p>
    <w:tbl>
      <w:tblPr>
        <w:tblStyle w:val="TableGrid"/>
        <w:tblW w:w="0" w:type="auto"/>
        <w:tblLook w:val="04A0"/>
      </w:tblPr>
      <w:tblGrid>
        <w:gridCol w:w="1008"/>
        <w:gridCol w:w="4140"/>
        <w:gridCol w:w="2574"/>
        <w:gridCol w:w="2574"/>
      </w:tblGrid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4140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Cod unic de concurs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</w:p>
        </w:tc>
        <w:tc>
          <w:tcPr>
            <w:tcW w:w="2574" w:type="dxa"/>
          </w:tcPr>
          <w:p w:rsidR="00901196" w:rsidRP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ţii</w:t>
            </w:r>
          </w:p>
        </w:tc>
      </w:tr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133774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VALIDAT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42C4" w:rsidRPr="004606EF" w:rsidRDefault="0026396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4606EF">
        <w:rPr>
          <w:rFonts w:ascii="Times New Roman" w:hAnsi="Times New Roman" w:cs="Times New Roman"/>
          <w:b/>
          <w:i/>
          <w:sz w:val="28"/>
        </w:rPr>
        <w:t xml:space="preserve">         </w:t>
      </w:r>
    </w:p>
    <w:p w:rsidR="00263962" w:rsidRPr="00B95D29" w:rsidRDefault="00826F1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826F10">
        <w:rPr>
          <w:rFonts w:ascii="Times New Roman" w:hAnsi="Times New Roman" w:cs="Times New Roman"/>
          <w:b/>
          <w:i/>
          <w:sz w:val="28"/>
        </w:rPr>
        <w:t xml:space="preserve">       </w:t>
      </w:r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Membrii comisiei</w:t>
      </w:r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</w:t>
      </w:r>
      <w:r w:rsidR="00CB4D8E">
        <w:rPr>
          <w:rFonts w:ascii="Times New Roman" w:hAnsi="Times New Roman" w:cs="Times New Roman"/>
          <w:b/>
          <w:i/>
          <w:sz w:val="28"/>
        </w:rPr>
        <w:t xml:space="preserve">       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   </w:t>
      </w:r>
      <w:r w:rsidR="00B95D29">
        <w:rPr>
          <w:rFonts w:ascii="Times New Roman" w:hAnsi="Times New Roman" w:cs="Times New Roman"/>
          <w:b/>
          <w:i/>
          <w:sz w:val="28"/>
        </w:rPr>
        <w:t xml:space="preserve">  </w:t>
      </w:r>
      <w:r w:rsidR="008D508A">
        <w:rPr>
          <w:rFonts w:ascii="Times New Roman" w:hAnsi="Times New Roman" w:cs="Times New Roman"/>
          <w:b/>
          <w:i/>
          <w:sz w:val="28"/>
        </w:rPr>
        <w:t xml:space="preserve">   </w:t>
      </w:r>
      <w:r w:rsidR="00263962" w:rsidRPr="00826F10">
        <w:rPr>
          <w:rFonts w:ascii="Times New Roman" w:hAnsi="Times New Roman" w:cs="Times New Roman"/>
          <w:b/>
          <w:i/>
          <w:sz w:val="28"/>
          <w:u w:val="single"/>
        </w:rPr>
        <w:t>Secretar</w:t>
      </w:r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sectPr w:rsidR="00263962" w:rsidRPr="00B95D29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82D3A"/>
    <w:rsid w:val="00084A09"/>
    <w:rsid w:val="000901E0"/>
    <w:rsid w:val="000A71C0"/>
    <w:rsid w:val="000D15B8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356FB"/>
    <w:rsid w:val="002361ED"/>
    <w:rsid w:val="00245A9A"/>
    <w:rsid w:val="00257130"/>
    <w:rsid w:val="00260903"/>
    <w:rsid w:val="00263962"/>
    <w:rsid w:val="00267CCD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A7254"/>
    <w:rsid w:val="003D1EE2"/>
    <w:rsid w:val="003E6AEE"/>
    <w:rsid w:val="00400B9A"/>
    <w:rsid w:val="004051D3"/>
    <w:rsid w:val="00406BF5"/>
    <w:rsid w:val="004116DE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07222"/>
    <w:rsid w:val="00530171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B7BCE"/>
    <w:rsid w:val="006C76BA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250D0"/>
    <w:rsid w:val="00826F10"/>
    <w:rsid w:val="00832883"/>
    <w:rsid w:val="008457D9"/>
    <w:rsid w:val="00850C1F"/>
    <w:rsid w:val="0085196D"/>
    <w:rsid w:val="00856F57"/>
    <w:rsid w:val="00880CB0"/>
    <w:rsid w:val="00887D26"/>
    <w:rsid w:val="008A6139"/>
    <w:rsid w:val="008C3204"/>
    <w:rsid w:val="008C634C"/>
    <w:rsid w:val="008D508A"/>
    <w:rsid w:val="008E64BB"/>
    <w:rsid w:val="008F55A2"/>
    <w:rsid w:val="00901196"/>
    <w:rsid w:val="00935544"/>
    <w:rsid w:val="00940130"/>
    <w:rsid w:val="0094552E"/>
    <w:rsid w:val="00947E1F"/>
    <w:rsid w:val="0097189C"/>
    <w:rsid w:val="00975618"/>
    <w:rsid w:val="00975654"/>
    <w:rsid w:val="009A13FA"/>
    <w:rsid w:val="009A4216"/>
    <w:rsid w:val="009B731C"/>
    <w:rsid w:val="009C710D"/>
    <w:rsid w:val="00A05553"/>
    <w:rsid w:val="00A05D47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B2071C"/>
    <w:rsid w:val="00B21579"/>
    <w:rsid w:val="00B43E3B"/>
    <w:rsid w:val="00B44607"/>
    <w:rsid w:val="00B4569A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60E3B"/>
    <w:rsid w:val="00DA2D01"/>
    <w:rsid w:val="00DB37F3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5A114-00DF-4F9E-BA65-111FC18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3</cp:revision>
  <cp:lastPrinted>2021-09-06T06:22:00Z</cp:lastPrinted>
  <dcterms:created xsi:type="dcterms:W3CDTF">2021-09-07T13:17:00Z</dcterms:created>
  <dcterms:modified xsi:type="dcterms:W3CDTF">2021-09-07T13:13:00Z</dcterms:modified>
</cp:coreProperties>
</file>