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390"/>
        <w:gridCol w:w="2516"/>
        <w:gridCol w:w="2516"/>
      </w:tblGrid>
      <w:tr w:rsidR="0059300E" w:rsidRPr="00074E0C" w:rsidTr="00981A2C">
        <w:trPr>
          <w:trHeight w:val="1438"/>
        </w:trPr>
        <w:tc>
          <w:tcPr>
            <w:tcW w:w="2586" w:type="pct"/>
            <w:vAlign w:val="center"/>
          </w:tcPr>
          <w:p w:rsidR="00074E0C" w:rsidRPr="00074E0C" w:rsidRDefault="00074E0C" w:rsidP="00074E0C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ROMÂNIA</w:t>
            </w:r>
          </w:p>
          <w:p w:rsidR="00074E0C" w:rsidRPr="00074E0C" w:rsidRDefault="00074E0C" w:rsidP="00074E0C">
            <w:pPr>
              <w:pStyle w:val="Heading1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</w:rPr>
            </w:pPr>
            <w:r w:rsidRPr="00074E0C">
              <w:rPr>
                <w:rFonts w:ascii="Times New Roman" w:hAnsi="Times New Roman"/>
                <w:color w:val="000000" w:themeColor="text1"/>
                <w:sz w:val="20"/>
              </w:rPr>
              <w:t>MINISTERUL AFACERILOR INTERNE</w:t>
            </w:r>
          </w:p>
          <w:p w:rsidR="00074E0C" w:rsidRPr="00074E0C" w:rsidRDefault="00074E0C" w:rsidP="00074E0C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074E0C">
              <w:rPr>
                <w:rFonts w:ascii="Times New Roman" w:hAnsi="Times New Roman"/>
                <w:b/>
                <w:sz w:val="20"/>
              </w:rPr>
              <w:t xml:space="preserve">SECŢIA REGIONALĂ DE POLIŢIE TRANSPORTURI </w:t>
            </w:r>
            <w:r w:rsidRPr="00074E0C">
              <w:rPr>
                <w:rFonts w:ascii="Times New Roman" w:hAnsi="Times New Roman"/>
                <w:b/>
                <w:bCs/>
                <w:sz w:val="20"/>
              </w:rPr>
              <w:t>CRAIOVA</w:t>
            </w:r>
          </w:p>
          <w:p w:rsidR="00074E0C" w:rsidRDefault="00074E0C" w:rsidP="00074E0C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</w:pPr>
          </w:p>
          <w:p w:rsidR="0059300E" w:rsidRPr="00074E0C" w:rsidRDefault="00074E0C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074E0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COMISIA DE CONCUS</w:t>
            </w:r>
          </w:p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074E0C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074E0C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074E0C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E31675">
              <w:rPr>
                <w:rFonts w:ascii="Times New Roman" w:hAnsi="Times New Roman"/>
                <w:b/>
                <w:smallCaps/>
                <w:sz w:val="20"/>
              </w:rPr>
              <w:t>203155/04.02.2022</w:t>
            </w:r>
          </w:p>
          <w:p w:rsidR="00D425D9" w:rsidRPr="00074E0C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074E0C" w:rsidRDefault="0059300E" w:rsidP="00171A81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  <w:r w:rsidRPr="00074E0C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074E0C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</w:tc>
      </w:tr>
    </w:tbl>
    <w:p w:rsidR="00006863" w:rsidRPr="00006863" w:rsidRDefault="00006863" w:rsidP="00006863">
      <w:pPr>
        <w:ind w:left="4320" w:hanging="67"/>
        <w:jc w:val="center"/>
        <w:rPr>
          <w:rFonts w:ascii="Times New Roman" w:hAnsi="Times New Roman"/>
          <w:b/>
          <w:u w:val="single"/>
        </w:rPr>
      </w:pPr>
      <w:r w:rsidRPr="00E91EB7">
        <w:rPr>
          <w:szCs w:val="28"/>
        </w:rPr>
        <w:t xml:space="preserve">                                                                                   </w:t>
      </w:r>
      <w:r w:rsidRPr="00006863">
        <w:rPr>
          <w:rFonts w:ascii="Times New Roman" w:hAnsi="Times New Roman"/>
          <w:b/>
          <w:u w:val="single"/>
        </w:rPr>
        <w:t>A P R O B,</w:t>
      </w:r>
    </w:p>
    <w:p w:rsidR="00006863" w:rsidRPr="00006863" w:rsidRDefault="00006863" w:rsidP="00006863">
      <w:pPr>
        <w:ind w:left="4320" w:hanging="67"/>
        <w:jc w:val="center"/>
        <w:rPr>
          <w:rFonts w:ascii="Times New Roman" w:hAnsi="Times New Roman"/>
          <w:b/>
          <w:i/>
        </w:rPr>
      </w:pPr>
      <w:r w:rsidRPr="00006863">
        <w:rPr>
          <w:rFonts w:ascii="Times New Roman" w:hAnsi="Times New Roman"/>
          <w:b/>
          <w:i/>
        </w:rPr>
        <w:t>postarea pe internet</w:t>
      </w:r>
    </w:p>
    <w:p w:rsidR="00006863" w:rsidRPr="00006863" w:rsidRDefault="00006863" w:rsidP="00006863">
      <w:pPr>
        <w:pStyle w:val="BodyTextIndent2"/>
        <w:spacing w:after="0" w:line="240" w:lineRule="auto"/>
        <w:ind w:left="4320" w:hanging="67"/>
        <w:jc w:val="center"/>
        <w:rPr>
          <w:rFonts w:ascii="Times New Roman" w:hAnsi="Times New Roman"/>
          <w:b/>
        </w:rPr>
      </w:pPr>
      <w:r w:rsidRPr="00006863">
        <w:rPr>
          <w:rFonts w:ascii="Times New Roman" w:hAnsi="Times New Roman"/>
          <w:b/>
        </w:rPr>
        <w:t>Pt./</w:t>
      </w:r>
      <w:r w:rsidRPr="00006863">
        <w:rPr>
          <w:rFonts w:ascii="Times New Roman" w:hAnsi="Times New Roman"/>
        </w:rPr>
        <w:t>.</w:t>
      </w:r>
      <w:r w:rsidRPr="00006863">
        <w:rPr>
          <w:rFonts w:ascii="Times New Roman" w:hAnsi="Times New Roman"/>
          <w:b/>
        </w:rPr>
        <w:t>ŞEFUL INSPECTORATULUI</w:t>
      </w:r>
    </w:p>
    <w:p w:rsidR="00006863" w:rsidRPr="00006863" w:rsidRDefault="00006863" w:rsidP="00006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rFonts w:ascii="Times New Roman" w:hAnsi="Times New Roman"/>
          <w:b/>
          <w:i/>
        </w:rPr>
      </w:pPr>
    </w:p>
    <w:p w:rsidR="00006863" w:rsidRPr="00006863" w:rsidRDefault="00006863" w:rsidP="00006863">
      <w:pPr>
        <w:ind w:right="5386"/>
        <w:jc w:val="center"/>
        <w:rPr>
          <w:rFonts w:ascii="Times New Roman" w:hAnsi="Times New Roman"/>
          <w:b/>
          <w:u w:val="single"/>
        </w:rPr>
      </w:pPr>
      <w:r w:rsidRPr="00006863">
        <w:rPr>
          <w:rFonts w:ascii="Times New Roman" w:hAnsi="Times New Roman"/>
          <w:b/>
          <w:u w:val="single"/>
        </w:rPr>
        <w:t>A P R O B,</w:t>
      </w:r>
    </w:p>
    <w:p w:rsidR="00006863" w:rsidRPr="00006863" w:rsidRDefault="00006863" w:rsidP="00006863">
      <w:pPr>
        <w:ind w:right="5386"/>
        <w:jc w:val="center"/>
        <w:rPr>
          <w:rFonts w:ascii="Times New Roman" w:hAnsi="Times New Roman"/>
          <w:b/>
        </w:rPr>
      </w:pPr>
      <w:r w:rsidRPr="00006863">
        <w:rPr>
          <w:rFonts w:ascii="Times New Roman" w:hAnsi="Times New Roman"/>
          <w:b/>
        </w:rPr>
        <w:t>Conținutul Anunțului</w:t>
      </w:r>
    </w:p>
    <w:p w:rsidR="00006863" w:rsidRPr="00006863" w:rsidRDefault="00006863" w:rsidP="00006863">
      <w:pPr>
        <w:ind w:right="5386"/>
        <w:jc w:val="center"/>
        <w:rPr>
          <w:rFonts w:ascii="Times New Roman" w:hAnsi="Times New Roman"/>
          <w:b/>
        </w:rPr>
      </w:pPr>
      <w:r w:rsidRPr="00006863">
        <w:rPr>
          <w:rFonts w:ascii="Times New Roman" w:hAnsi="Times New Roman"/>
          <w:b/>
        </w:rPr>
        <w:t>Președintele Comisiei de concurs</w:t>
      </w:r>
    </w:p>
    <w:p w:rsidR="00006863" w:rsidRDefault="00171A81" w:rsidP="00006863">
      <w:pPr>
        <w:pStyle w:val="NoSpacing"/>
        <w:rPr>
          <w:b/>
        </w:rPr>
      </w:pPr>
      <w:r>
        <w:rPr>
          <w:b/>
        </w:rPr>
        <w:t xml:space="preserve"> </w:t>
      </w:r>
    </w:p>
    <w:p w:rsidR="00006863" w:rsidRDefault="00006863" w:rsidP="00006863">
      <w:pPr>
        <w:pStyle w:val="NoSpacing"/>
        <w:rPr>
          <w:b/>
        </w:rPr>
      </w:pPr>
    </w:p>
    <w:p w:rsidR="00171A81" w:rsidRDefault="00171A81" w:rsidP="00006863">
      <w:pPr>
        <w:pStyle w:val="NoSpacing"/>
        <w:rPr>
          <w:b/>
        </w:rPr>
      </w:pPr>
    </w:p>
    <w:p w:rsidR="00171A81" w:rsidRDefault="00171A81" w:rsidP="00006863">
      <w:pPr>
        <w:pStyle w:val="NoSpacing"/>
        <w:rPr>
          <w:b/>
        </w:rPr>
      </w:pPr>
    </w:p>
    <w:p w:rsidR="00006863" w:rsidRDefault="00006863" w:rsidP="00006863">
      <w:pPr>
        <w:jc w:val="center"/>
        <w:rPr>
          <w:rFonts w:ascii="Times New Roman" w:hAnsi="Times New Roman"/>
          <w:b/>
          <w:szCs w:val="28"/>
          <w:u w:val="single"/>
        </w:rPr>
      </w:pPr>
      <w:r w:rsidRPr="000901E0">
        <w:rPr>
          <w:rFonts w:ascii="Times New Roman" w:hAnsi="Times New Roman"/>
          <w:b/>
          <w:szCs w:val="28"/>
          <w:u w:val="single"/>
        </w:rPr>
        <w:t>A  N  U  N  Ţ</w:t>
      </w:r>
    </w:p>
    <w:p w:rsidR="00006863" w:rsidRDefault="00006863" w:rsidP="00006863">
      <w:pPr>
        <w:jc w:val="center"/>
        <w:rPr>
          <w:rFonts w:ascii="Times New Roman" w:hAnsi="Times New Roman"/>
          <w:szCs w:val="28"/>
        </w:rPr>
      </w:pPr>
    </w:p>
    <w:p w:rsidR="000845E5" w:rsidRPr="000901E0" w:rsidRDefault="000845E5" w:rsidP="00006863">
      <w:pPr>
        <w:jc w:val="center"/>
        <w:rPr>
          <w:rFonts w:ascii="Times New Roman" w:hAnsi="Times New Roman"/>
          <w:szCs w:val="28"/>
        </w:rPr>
      </w:pPr>
    </w:p>
    <w:p w:rsidR="00006863" w:rsidRDefault="00006863" w:rsidP="000845E5">
      <w:pPr>
        <w:pStyle w:val="BodyText2"/>
        <w:spacing w:after="0" w:line="276" w:lineRule="auto"/>
        <w:ind w:firstLine="851"/>
        <w:jc w:val="both"/>
        <w:rPr>
          <w:sz w:val="28"/>
          <w:szCs w:val="28"/>
        </w:rPr>
      </w:pPr>
      <w:r w:rsidRPr="000901E0">
        <w:rPr>
          <w:sz w:val="28"/>
          <w:szCs w:val="28"/>
        </w:rPr>
        <w:t>În conformitate cu prevederile art. 27</w:t>
      </w:r>
      <w:r w:rsidRPr="000901E0">
        <w:rPr>
          <w:sz w:val="28"/>
          <w:szCs w:val="28"/>
          <w:vertAlign w:val="superscript"/>
        </w:rPr>
        <w:t>33</w:t>
      </w:r>
      <w:r w:rsidRPr="000901E0">
        <w:rPr>
          <w:sz w:val="28"/>
          <w:szCs w:val="28"/>
        </w:rPr>
        <w:t>, art. 27</w:t>
      </w:r>
      <w:r w:rsidRPr="000901E0">
        <w:rPr>
          <w:sz w:val="28"/>
          <w:szCs w:val="28"/>
          <w:vertAlign w:val="superscript"/>
        </w:rPr>
        <w:t>35</w:t>
      </w:r>
      <w:r w:rsidRPr="000901E0">
        <w:rPr>
          <w:sz w:val="28"/>
          <w:szCs w:val="28"/>
        </w:rPr>
        <w:t>, lit. a) şi art. 27</w:t>
      </w:r>
      <w:r w:rsidRPr="000901E0">
        <w:rPr>
          <w:sz w:val="28"/>
          <w:szCs w:val="28"/>
          <w:vertAlign w:val="superscript"/>
        </w:rPr>
        <w:t xml:space="preserve">36 </w:t>
      </w:r>
      <w:r w:rsidRPr="000901E0">
        <w:rPr>
          <w:sz w:val="28"/>
          <w:szCs w:val="28"/>
        </w:rPr>
        <w:t>din Legea nr. 360/2002 privind</w:t>
      </w:r>
      <w:r w:rsidRPr="000901E0">
        <w:rPr>
          <w:sz w:val="28"/>
          <w:szCs w:val="28"/>
          <w:vertAlign w:val="superscript"/>
        </w:rPr>
        <w:t xml:space="preserve"> </w:t>
      </w:r>
      <w:r w:rsidRPr="000901E0">
        <w:rPr>
          <w:sz w:val="28"/>
          <w:szCs w:val="28"/>
        </w:rPr>
        <w:t>Statutul  Poliţistului, cu modificările şi completările ulterioare, ale Ordinului M.A.I. nr. 140/2016 privind activitatea de management resurse umane în unităţile de poliţie ale M.A.I., modificat, şi ale Dispoziţiei Directorului General al Direcţiei Generale Management Resurse Umane din M.A.I. nr. II/1620/2015 referitoare la formularele şi procedurile utilizate în activitatea de management resurse umane, comisia de concurs, în urma desfăşurării activităţii de verificare a</w:t>
      </w:r>
      <w:r>
        <w:rPr>
          <w:sz w:val="28"/>
          <w:szCs w:val="28"/>
        </w:rPr>
        <w:t xml:space="preserve"> îndeplinirii de către candidați </w:t>
      </w:r>
      <w:r w:rsidRPr="000901E0">
        <w:rPr>
          <w:sz w:val="28"/>
          <w:szCs w:val="28"/>
        </w:rPr>
        <w:t>a condiţiilor de participare la concursul organizat pentru ocuparea</w:t>
      </w:r>
      <w:r>
        <w:rPr>
          <w:sz w:val="28"/>
          <w:szCs w:val="28"/>
        </w:rPr>
        <w:t xml:space="preserve"> următoarelor posturi vacante:</w:t>
      </w:r>
    </w:p>
    <w:p w:rsidR="00C8451F" w:rsidRPr="00E91EB7" w:rsidRDefault="00C8451F" w:rsidP="000845E5">
      <w:pPr>
        <w:pStyle w:val="BodyText2"/>
        <w:spacing w:after="0" w:line="276" w:lineRule="auto"/>
        <w:ind w:firstLine="851"/>
        <w:jc w:val="both"/>
      </w:pPr>
    </w:p>
    <w:p w:rsidR="00006863" w:rsidRDefault="00006863" w:rsidP="000845E5">
      <w:pPr>
        <w:pStyle w:val="BodyText2"/>
        <w:numPr>
          <w:ilvl w:val="0"/>
          <w:numId w:val="11"/>
        </w:numPr>
        <w:tabs>
          <w:tab w:val="left" w:pos="709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EA2471">
        <w:rPr>
          <w:b/>
          <w:sz w:val="28"/>
          <w:szCs w:val="28"/>
        </w:rPr>
        <w:t xml:space="preserve">şef </w:t>
      </w:r>
      <w:r>
        <w:rPr>
          <w:b/>
          <w:sz w:val="28"/>
          <w:szCs w:val="28"/>
        </w:rPr>
        <w:t>patrulă</w:t>
      </w:r>
      <w:r w:rsidRPr="00EA2471">
        <w:rPr>
          <w:b/>
          <w:sz w:val="28"/>
          <w:szCs w:val="28"/>
        </w:rPr>
        <w:t xml:space="preserve"> la </w:t>
      </w:r>
      <w:r>
        <w:rPr>
          <w:b/>
          <w:sz w:val="28"/>
          <w:szCs w:val="28"/>
        </w:rPr>
        <w:t>Biroul de Siguranță Publică și Protecția Călătorilor Craiova</w:t>
      </w:r>
      <w:r w:rsidRPr="00EA2471">
        <w:rPr>
          <w:b/>
          <w:sz w:val="28"/>
          <w:szCs w:val="28"/>
        </w:rPr>
        <w:t>, poziţia 7</w:t>
      </w:r>
      <w:r>
        <w:rPr>
          <w:b/>
          <w:sz w:val="28"/>
          <w:szCs w:val="28"/>
        </w:rPr>
        <w:t>26</w:t>
      </w:r>
      <w:r w:rsidRPr="00EA2471">
        <w:rPr>
          <w:sz w:val="28"/>
          <w:szCs w:val="28"/>
        </w:rPr>
        <w:t xml:space="preserve"> din statul de organizare al unităţii;</w:t>
      </w:r>
    </w:p>
    <w:p w:rsidR="00006863" w:rsidRDefault="00006863" w:rsidP="000845E5">
      <w:pPr>
        <w:pStyle w:val="BodyText2"/>
        <w:numPr>
          <w:ilvl w:val="0"/>
          <w:numId w:val="11"/>
        </w:numPr>
        <w:tabs>
          <w:tab w:val="left" w:pos="709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EA2471">
        <w:rPr>
          <w:b/>
          <w:sz w:val="28"/>
          <w:szCs w:val="28"/>
        </w:rPr>
        <w:t xml:space="preserve">şef </w:t>
      </w:r>
      <w:r>
        <w:rPr>
          <w:b/>
          <w:sz w:val="28"/>
          <w:szCs w:val="28"/>
        </w:rPr>
        <w:t>patrulă</w:t>
      </w:r>
      <w:r w:rsidRPr="00EA2471">
        <w:rPr>
          <w:b/>
          <w:sz w:val="28"/>
          <w:szCs w:val="28"/>
        </w:rPr>
        <w:t xml:space="preserve"> la </w:t>
      </w:r>
      <w:r>
        <w:rPr>
          <w:b/>
          <w:sz w:val="28"/>
          <w:szCs w:val="28"/>
        </w:rPr>
        <w:t>Biroul de Siguranță Publică și Protecția Călătorilor Craiova</w:t>
      </w:r>
      <w:r w:rsidRPr="00EA2471">
        <w:rPr>
          <w:b/>
          <w:sz w:val="28"/>
          <w:szCs w:val="28"/>
        </w:rPr>
        <w:t>, poziţia 7</w:t>
      </w:r>
      <w:r>
        <w:rPr>
          <w:b/>
          <w:sz w:val="28"/>
          <w:szCs w:val="28"/>
        </w:rPr>
        <w:t>28</w:t>
      </w:r>
      <w:r w:rsidRPr="00EA2471">
        <w:rPr>
          <w:sz w:val="28"/>
          <w:szCs w:val="28"/>
        </w:rPr>
        <w:t xml:space="preserve"> din statul de organizare al unităţii;</w:t>
      </w:r>
    </w:p>
    <w:p w:rsidR="00006863" w:rsidRPr="00F53786" w:rsidRDefault="00006863" w:rsidP="000845E5">
      <w:pPr>
        <w:pStyle w:val="BodyText2"/>
        <w:numPr>
          <w:ilvl w:val="0"/>
          <w:numId w:val="11"/>
        </w:numPr>
        <w:tabs>
          <w:tab w:val="left" w:pos="709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EA2471">
        <w:rPr>
          <w:b/>
          <w:sz w:val="28"/>
          <w:szCs w:val="28"/>
        </w:rPr>
        <w:t xml:space="preserve">şef </w:t>
      </w:r>
      <w:r>
        <w:rPr>
          <w:b/>
          <w:sz w:val="28"/>
          <w:szCs w:val="28"/>
        </w:rPr>
        <w:t>patrulă</w:t>
      </w:r>
      <w:r w:rsidRPr="00EA2471">
        <w:rPr>
          <w:b/>
          <w:sz w:val="28"/>
          <w:szCs w:val="28"/>
        </w:rPr>
        <w:t xml:space="preserve"> la </w:t>
      </w:r>
      <w:r>
        <w:rPr>
          <w:b/>
          <w:sz w:val="28"/>
          <w:szCs w:val="28"/>
        </w:rPr>
        <w:t>Biroul de Siguranță Publică și Protecția Călătorilor Craiova</w:t>
      </w:r>
      <w:r w:rsidRPr="00EA2471">
        <w:rPr>
          <w:b/>
          <w:sz w:val="28"/>
          <w:szCs w:val="28"/>
        </w:rPr>
        <w:t>, poziţia 7</w:t>
      </w:r>
      <w:r>
        <w:rPr>
          <w:b/>
          <w:sz w:val="28"/>
          <w:szCs w:val="28"/>
        </w:rPr>
        <w:t>29</w:t>
      </w:r>
      <w:r w:rsidRPr="00EA2471">
        <w:rPr>
          <w:sz w:val="28"/>
          <w:szCs w:val="28"/>
        </w:rPr>
        <w:t xml:space="preserve"> din statul de organizare al unităţii;</w:t>
      </w:r>
    </w:p>
    <w:p w:rsidR="00006863" w:rsidRDefault="00006863" w:rsidP="000845E5">
      <w:pPr>
        <w:pStyle w:val="BodyText2"/>
        <w:numPr>
          <w:ilvl w:val="0"/>
          <w:numId w:val="11"/>
        </w:numPr>
        <w:tabs>
          <w:tab w:val="left" w:pos="709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EA2471">
        <w:rPr>
          <w:b/>
          <w:sz w:val="28"/>
          <w:szCs w:val="28"/>
        </w:rPr>
        <w:t xml:space="preserve">şef </w:t>
      </w:r>
      <w:r>
        <w:rPr>
          <w:b/>
          <w:sz w:val="28"/>
          <w:szCs w:val="28"/>
        </w:rPr>
        <w:t>patrulă</w:t>
      </w:r>
      <w:r w:rsidRPr="00EA2471">
        <w:rPr>
          <w:b/>
          <w:sz w:val="28"/>
          <w:szCs w:val="28"/>
        </w:rPr>
        <w:t xml:space="preserve"> la </w:t>
      </w:r>
      <w:r>
        <w:rPr>
          <w:b/>
          <w:sz w:val="28"/>
          <w:szCs w:val="28"/>
        </w:rPr>
        <w:t>Biroul Județean de Poliție Transporturi Teleorman, poziţia 823</w:t>
      </w:r>
      <w:r w:rsidRPr="00EA2471">
        <w:rPr>
          <w:sz w:val="28"/>
          <w:szCs w:val="28"/>
        </w:rPr>
        <w:t xml:space="preserve"> din statul de organizare al unităţii;</w:t>
      </w:r>
    </w:p>
    <w:p w:rsidR="00006863" w:rsidRPr="00A21C51" w:rsidRDefault="00006863" w:rsidP="000845E5">
      <w:pPr>
        <w:pStyle w:val="BodyText2"/>
        <w:numPr>
          <w:ilvl w:val="0"/>
          <w:numId w:val="11"/>
        </w:numPr>
        <w:tabs>
          <w:tab w:val="left" w:pos="709"/>
        </w:tabs>
        <w:spacing w:after="0" w:line="276" w:lineRule="auto"/>
        <w:ind w:left="0" w:firstLine="567"/>
        <w:jc w:val="both"/>
        <w:rPr>
          <w:sz w:val="28"/>
          <w:szCs w:val="28"/>
        </w:rPr>
      </w:pPr>
      <w:r w:rsidRPr="00EA2471">
        <w:rPr>
          <w:b/>
          <w:sz w:val="28"/>
          <w:szCs w:val="28"/>
        </w:rPr>
        <w:t xml:space="preserve">şef </w:t>
      </w:r>
      <w:r>
        <w:rPr>
          <w:b/>
          <w:sz w:val="28"/>
          <w:szCs w:val="28"/>
        </w:rPr>
        <w:t>patrulă</w:t>
      </w:r>
      <w:r w:rsidRPr="00EA2471">
        <w:rPr>
          <w:b/>
          <w:sz w:val="28"/>
          <w:szCs w:val="28"/>
        </w:rPr>
        <w:t xml:space="preserve"> la </w:t>
      </w:r>
      <w:r>
        <w:rPr>
          <w:b/>
          <w:sz w:val="28"/>
          <w:szCs w:val="28"/>
        </w:rPr>
        <w:t>Biroul Județean de Poliție Transporturi Teleorman, poziţia 824</w:t>
      </w:r>
      <w:r w:rsidRPr="00EA2471">
        <w:rPr>
          <w:sz w:val="28"/>
          <w:szCs w:val="28"/>
        </w:rPr>
        <w:t xml:space="preserve"> din statul de organizare al unităţii;</w:t>
      </w:r>
    </w:p>
    <w:p w:rsidR="00171A81" w:rsidRDefault="00171A81">
      <w:pPr>
        <w:spacing w:after="200" w:line="276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br w:type="page"/>
      </w:r>
    </w:p>
    <w:p w:rsidR="00006863" w:rsidRDefault="00006863" w:rsidP="00006863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în baza dosarelor</w:t>
      </w:r>
      <w:r w:rsidRPr="00A558D2">
        <w:rPr>
          <w:rFonts w:ascii="Times New Roman" w:hAnsi="Times New Roman"/>
          <w:szCs w:val="28"/>
        </w:rPr>
        <w:t xml:space="preserve"> d</w:t>
      </w:r>
      <w:r>
        <w:rPr>
          <w:rFonts w:ascii="Times New Roman" w:hAnsi="Times New Roman"/>
          <w:szCs w:val="28"/>
        </w:rPr>
        <w:t>e recrutare</w:t>
      </w:r>
      <w:r w:rsidRPr="000901E0">
        <w:rPr>
          <w:rFonts w:ascii="Times New Roman" w:hAnsi="Times New Roman"/>
          <w:szCs w:val="28"/>
        </w:rPr>
        <w:t xml:space="preserve">, a </w:t>
      </w:r>
      <w:r>
        <w:rPr>
          <w:rFonts w:ascii="Times New Roman" w:hAnsi="Times New Roman"/>
          <w:szCs w:val="28"/>
        </w:rPr>
        <w:t>procedat la validarea acestora, după cum urmează:</w:t>
      </w:r>
    </w:p>
    <w:p w:rsidR="00074E0C" w:rsidRPr="00EE549F" w:rsidRDefault="00074E0C" w:rsidP="00074E0C">
      <w:pPr>
        <w:pStyle w:val="BodyText2"/>
        <w:numPr>
          <w:ilvl w:val="0"/>
          <w:numId w:val="11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  <w:rPr>
          <w:sz w:val="28"/>
          <w:szCs w:val="28"/>
        </w:rPr>
      </w:pPr>
      <w:r w:rsidRPr="00EA2471">
        <w:rPr>
          <w:b/>
          <w:sz w:val="28"/>
          <w:szCs w:val="28"/>
        </w:rPr>
        <w:t xml:space="preserve">şef </w:t>
      </w:r>
      <w:r>
        <w:rPr>
          <w:b/>
          <w:sz w:val="28"/>
          <w:szCs w:val="28"/>
        </w:rPr>
        <w:t>patrulă</w:t>
      </w:r>
      <w:r w:rsidRPr="00EA2471">
        <w:rPr>
          <w:b/>
          <w:sz w:val="28"/>
          <w:szCs w:val="28"/>
        </w:rPr>
        <w:t xml:space="preserve"> la </w:t>
      </w:r>
      <w:r>
        <w:rPr>
          <w:b/>
          <w:sz w:val="28"/>
          <w:szCs w:val="28"/>
        </w:rPr>
        <w:t>Biroul de Siguranță Publică și Protecția Călătorilor Craiova</w:t>
      </w:r>
      <w:r w:rsidR="000845E5">
        <w:rPr>
          <w:b/>
          <w:sz w:val="28"/>
          <w:szCs w:val="28"/>
        </w:rPr>
        <w:t>:</w:t>
      </w:r>
    </w:p>
    <w:tbl>
      <w:tblPr>
        <w:tblStyle w:val="TableGrid"/>
        <w:tblW w:w="5000" w:type="pct"/>
        <w:jc w:val="center"/>
        <w:tblLook w:val="04A0"/>
      </w:tblPr>
      <w:tblGrid>
        <w:gridCol w:w="951"/>
        <w:gridCol w:w="2099"/>
        <w:gridCol w:w="2891"/>
        <w:gridCol w:w="4481"/>
      </w:tblGrid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Rezultatul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Motivul</w:t>
            </w:r>
          </w:p>
        </w:tc>
      </w:tr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202607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</w:p>
        </w:tc>
      </w:tr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202568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</w:p>
        </w:tc>
      </w:tr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202638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</w:p>
        </w:tc>
      </w:tr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202566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</w:p>
        </w:tc>
      </w:tr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202537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</w:p>
        </w:tc>
      </w:tr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202536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</w:p>
        </w:tc>
      </w:tr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202593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</w:p>
        </w:tc>
      </w:tr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202592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</w:p>
        </w:tc>
      </w:tr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202589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</w:p>
        </w:tc>
      </w:tr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202565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VALIDAT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</w:p>
        </w:tc>
      </w:tr>
      <w:tr w:rsidR="00171A81" w:rsidRPr="00291349" w:rsidTr="00171A81">
        <w:trPr>
          <w:trHeight w:val="397"/>
          <w:jc w:val="center"/>
        </w:trPr>
        <w:tc>
          <w:tcPr>
            <w:tcW w:w="456" w:type="pct"/>
            <w:vAlign w:val="center"/>
          </w:tcPr>
          <w:p w:rsidR="00171A81" w:rsidRPr="00291349" w:rsidRDefault="00171A81" w:rsidP="00DA143A">
            <w:pPr>
              <w:pStyle w:val="BodyText2"/>
              <w:numPr>
                <w:ilvl w:val="0"/>
                <w:numId w:val="7"/>
              </w:numPr>
              <w:spacing w:after="0" w:line="240" w:lineRule="auto"/>
              <w:jc w:val="center"/>
            </w:pPr>
          </w:p>
        </w:tc>
        <w:tc>
          <w:tcPr>
            <w:tcW w:w="1007" w:type="pct"/>
            <w:vAlign w:val="center"/>
          </w:tcPr>
          <w:p w:rsidR="00171A81" w:rsidRPr="00291349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349">
              <w:rPr>
                <w:rFonts w:ascii="Times New Roman" w:hAnsi="Times New Roman"/>
                <w:sz w:val="24"/>
                <w:szCs w:val="24"/>
              </w:rPr>
              <w:t>202596</w:t>
            </w:r>
          </w:p>
        </w:tc>
        <w:tc>
          <w:tcPr>
            <w:tcW w:w="1387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  <w:r w:rsidRPr="00291349">
              <w:t>INVALIDAT</w:t>
            </w:r>
          </w:p>
        </w:tc>
        <w:tc>
          <w:tcPr>
            <w:tcW w:w="2150" w:type="pct"/>
            <w:vAlign w:val="center"/>
          </w:tcPr>
          <w:p w:rsidR="00171A81" w:rsidRPr="00291349" w:rsidRDefault="00171A81" w:rsidP="00DA143A">
            <w:pPr>
              <w:pStyle w:val="BodyText2"/>
              <w:spacing w:after="0" w:line="240" w:lineRule="auto"/>
              <w:jc w:val="center"/>
            </w:pPr>
            <w:r w:rsidRPr="00291349">
              <w:t>Nu îndeplinește condiția „</w:t>
            </w:r>
            <w:r w:rsidRPr="00A03529">
              <w:rPr>
                <w:i/>
              </w:rPr>
              <w:t>să aibă minim 2 ani</w:t>
            </w:r>
            <w:r w:rsidRPr="00291349">
              <w:rPr>
                <w:i/>
              </w:rPr>
              <w:t xml:space="preserve"> vechime în specialitatea structurii”</w:t>
            </w:r>
          </w:p>
        </w:tc>
      </w:tr>
    </w:tbl>
    <w:p w:rsidR="00074E0C" w:rsidRDefault="00074E0C" w:rsidP="00074E0C">
      <w:pPr>
        <w:pStyle w:val="BodyText2"/>
        <w:numPr>
          <w:ilvl w:val="0"/>
          <w:numId w:val="11"/>
        </w:numPr>
        <w:tabs>
          <w:tab w:val="left" w:pos="851"/>
          <w:tab w:val="left" w:pos="993"/>
        </w:tabs>
        <w:spacing w:before="120" w:line="276" w:lineRule="auto"/>
        <w:ind w:left="0" w:firstLine="567"/>
        <w:jc w:val="both"/>
        <w:rPr>
          <w:sz w:val="28"/>
          <w:szCs w:val="28"/>
        </w:rPr>
      </w:pPr>
      <w:r w:rsidRPr="00EA2471">
        <w:rPr>
          <w:b/>
          <w:sz w:val="28"/>
          <w:szCs w:val="28"/>
        </w:rPr>
        <w:t xml:space="preserve">şef </w:t>
      </w:r>
      <w:r>
        <w:rPr>
          <w:b/>
          <w:sz w:val="28"/>
          <w:szCs w:val="28"/>
        </w:rPr>
        <w:t>patrulă</w:t>
      </w:r>
      <w:r w:rsidRPr="00EA2471">
        <w:rPr>
          <w:b/>
          <w:sz w:val="28"/>
          <w:szCs w:val="28"/>
        </w:rPr>
        <w:t xml:space="preserve"> la </w:t>
      </w:r>
      <w:r>
        <w:rPr>
          <w:b/>
          <w:sz w:val="28"/>
          <w:szCs w:val="28"/>
        </w:rPr>
        <w:t>Biroul Județean de Poliție Transporturi Teleorman</w:t>
      </w:r>
      <w:r w:rsidR="000845E5">
        <w:rPr>
          <w:b/>
          <w:sz w:val="28"/>
          <w:szCs w:val="28"/>
        </w:rPr>
        <w:t>:</w:t>
      </w:r>
    </w:p>
    <w:tbl>
      <w:tblPr>
        <w:tblStyle w:val="TableGrid"/>
        <w:tblW w:w="5000" w:type="pct"/>
        <w:jc w:val="center"/>
        <w:tblLook w:val="04A0"/>
      </w:tblPr>
      <w:tblGrid>
        <w:gridCol w:w="1014"/>
        <w:gridCol w:w="2406"/>
        <w:gridCol w:w="3298"/>
        <w:gridCol w:w="3704"/>
      </w:tblGrid>
      <w:tr w:rsidR="00171A81" w:rsidRPr="00B62948" w:rsidTr="00171A81">
        <w:trPr>
          <w:jc w:val="center"/>
        </w:trPr>
        <w:tc>
          <w:tcPr>
            <w:tcW w:w="486" w:type="pct"/>
            <w:vAlign w:val="center"/>
          </w:tcPr>
          <w:p w:rsidR="00171A81" w:rsidRPr="00B62948" w:rsidRDefault="00171A81" w:rsidP="002D7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48">
              <w:rPr>
                <w:rFonts w:ascii="Times New Roman" w:hAnsi="Times New Roman"/>
                <w:sz w:val="24"/>
                <w:szCs w:val="24"/>
              </w:rPr>
              <w:t>Nr.</w:t>
            </w:r>
          </w:p>
          <w:p w:rsidR="00171A81" w:rsidRPr="00B62948" w:rsidRDefault="00171A81" w:rsidP="002D7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48">
              <w:rPr>
                <w:rFonts w:ascii="Times New Roman" w:hAnsi="Times New Roman"/>
                <w:sz w:val="24"/>
                <w:szCs w:val="24"/>
              </w:rPr>
              <w:t>crt.</w:t>
            </w:r>
          </w:p>
        </w:tc>
        <w:tc>
          <w:tcPr>
            <w:tcW w:w="1154" w:type="pct"/>
            <w:vAlign w:val="center"/>
          </w:tcPr>
          <w:p w:rsidR="00171A81" w:rsidRPr="00B62948" w:rsidRDefault="00171A81" w:rsidP="002D7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48">
              <w:rPr>
                <w:rFonts w:ascii="Times New Roman" w:hAnsi="Times New Roman"/>
                <w:sz w:val="24"/>
                <w:szCs w:val="24"/>
              </w:rPr>
              <w:t>Cod unic</w:t>
            </w:r>
          </w:p>
          <w:p w:rsidR="00171A81" w:rsidRPr="00B62948" w:rsidRDefault="00171A81" w:rsidP="002D7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48">
              <w:rPr>
                <w:rFonts w:ascii="Times New Roman" w:hAnsi="Times New Roman"/>
                <w:sz w:val="24"/>
                <w:szCs w:val="24"/>
              </w:rPr>
              <w:t>concurs</w:t>
            </w:r>
          </w:p>
        </w:tc>
        <w:tc>
          <w:tcPr>
            <w:tcW w:w="1582" w:type="pct"/>
            <w:vAlign w:val="center"/>
          </w:tcPr>
          <w:p w:rsidR="00171A81" w:rsidRPr="00B62948" w:rsidRDefault="00171A81" w:rsidP="002D7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48">
              <w:rPr>
                <w:rFonts w:ascii="Times New Roman" w:hAnsi="Times New Roman"/>
                <w:sz w:val="24"/>
                <w:szCs w:val="24"/>
              </w:rPr>
              <w:t>Rezultatul</w:t>
            </w:r>
          </w:p>
        </w:tc>
        <w:tc>
          <w:tcPr>
            <w:tcW w:w="1777" w:type="pct"/>
            <w:vAlign w:val="center"/>
          </w:tcPr>
          <w:p w:rsidR="00171A81" w:rsidRPr="00B62948" w:rsidRDefault="00171A81" w:rsidP="002D76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948">
              <w:rPr>
                <w:rFonts w:ascii="Times New Roman" w:hAnsi="Times New Roman"/>
                <w:sz w:val="24"/>
                <w:szCs w:val="24"/>
              </w:rPr>
              <w:t>Motivul</w:t>
            </w:r>
          </w:p>
        </w:tc>
      </w:tr>
      <w:tr w:rsidR="00171A81" w:rsidRPr="00B62948" w:rsidTr="00171A81">
        <w:trPr>
          <w:jc w:val="center"/>
        </w:trPr>
        <w:tc>
          <w:tcPr>
            <w:tcW w:w="486" w:type="pct"/>
          </w:tcPr>
          <w:p w:rsidR="00171A81" w:rsidRPr="00B62948" w:rsidRDefault="00171A81" w:rsidP="00074E0C">
            <w:pPr>
              <w:pStyle w:val="BodyText2"/>
              <w:numPr>
                <w:ilvl w:val="0"/>
                <w:numId w:val="12"/>
              </w:numPr>
              <w:spacing w:line="240" w:lineRule="auto"/>
              <w:jc w:val="both"/>
            </w:pPr>
          </w:p>
        </w:tc>
        <w:tc>
          <w:tcPr>
            <w:tcW w:w="1154" w:type="pct"/>
            <w:vAlign w:val="center"/>
          </w:tcPr>
          <w:p w:rsidR="00171A81" w:rsidRPr="00F47C61" w:rsidRDefault="00171A81" w:rsidP="00DA14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202567</w:t>
            </w:r>
          </w:p>
        </w:tc>
        <w:tc>
          <w:tcPr>
            <w:tcW w:w="1582" w:type="pct"/>
            <w:vAlign w:val="center"/>
          </w:tcPr>
          <w:p w:rsidR="00171A81" w:rsidRPr="00F47C61" w:rsidRDefault="00171A81" w:rsidP="00DA143A">
            <w:pPr>
              <w:pStyle w:val="BodyText2"/>
              <w:tabs>
                <w:tab w:val="left" w:pos="1698"/>
              </w:tabs>
              <w:spacing w:after="0" w:line="240" w:lineRule="auto"/>
              <w:jc w:val="center"/>
            </w:pPr>
            <w:r>
              <w:t>VALIDAT</w:t>
            </w:r>
          </w:p>
        </w:tc>
        <w:tc>
          <w:tcPr>
            <w:tcW w:w="1777" w:type="pct"/>
          </w:tcPr>
          <w:p w:rsidR="00171A81" w:rsidRPr="00B62948" w:rsidRDefault="00171A81" w:rsidP="002D761F">
            <w:pPr>
              <w:pStyle w:val="BodyText2"/>
              <w:spacing w:line="240" w:lineRule="auto"/>
              <w:jc w:val="both"/>
            </w:pPr>
          </w:p>
        </w:tc>
      </w:tr>
    </w:tbl>
    <w:p w:rsidR="00074E0C" w:rsidRDefault="00074E0C" w:rsidP="00074E0C">
      <w:pPr>
        <w:pStyle w:val="BodyText2"/>
        <w:spacing w:line="276" w:lineRule="auto"/>
        <w:jc w:val="both"/>
        <w:rPr>
          <w:sz w:val="28"/>
          <w:szCs w:val="28"/>
        </w:rPr>
      </w:pPr>
    </w:p>
    <w:p w:rsidR="00D73DAE" w:rsidRPr="00D73DAE" w:rsidRDefault="00D73DAE" w:rsidP="00D73DAE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b/>
          <w:color w:val="000000" w:themeColor="text1"/>
          <w:szCs w:val="28"/>
        </w:rPr>
      </w:pPr>
      <w:r w:rsidRPr="00D73DAE">
        <w:rPr>
          <w:rFonts w:ascii="Times New Roman" w:hAnsi="Times New Roman"/>
          <w:b/>
          <w:color w:val="000000" w:themeColor="text1"/>
          <w:szCs w:val="28"/>
        </w:rPr>
        <w:t>Deoarece, până la data validării dosarelor de concurs nu a fost primit rezultatul la testarea psihologică, în cazul în care vor fi candidați declarați „INAPT PSIHOLOGIC”, se va reveni la prezentul anunț.</w:t>
      </w:r>
    </w:p>
    <w:p w:rsidR="00D73DAE" w:rsidRPr="00D73DAE" w:rsidRDefault="00D73DAE" w:rsidP="00D73DAE">
      <w:pPr>
        <w:tabs>
          <w:tab w:val="left" w:pos="851"/>
          <w:tab w:val="left" w:pos="993"/>
        </w:tabs>
        <w:spacing w:before="240"/>
        <w:ind w:firstLine="567"/>
        <w:jc w:val="both"/>
        <w:rPr>
          <w:rFonts w:ascii="Times New Roman" w:hAnsi="Times New Roman"/>
          <w:color w:val="000000" w:themeColor="text1"/>
          <w:szCs w:val="28"/>
        </w:rPr>
      </w:pPr>
      <w:r w:rsidRPr="00D73DAE">
        <w:rPr>
          <w:rFonts w:ascii="Times New Roman" w:hAnsi="Times New Roman"/>
          <w:color w:val="000000" w:themeColor="text1"/>
          <w:szCs w:val="28"/>
        </w:rPr>
        <w:t>În încăperea în care va avea loc interviul, pe toată perioada derulării acestuia, inclusiv a formalităților prealabile și a celor ulterioare finalizării probei, candidatului nu îi este permisă deținerea sau folosirea vreunei surse de consultare sau a telefoanelor mobile ori a altor mijloace de comunicare la distanță. Nerespectarea acestor dispoziții atrage eliminarea candidatului din proba de concurs.</w:t>
      </w:r>
    </w:p>
    <w:p w:rsidR="00D73DAE" w:rsidRPr="00D73DAE" w:rsidRDefault="00D73DAE" w:rsidP="00D73DAE">
      <w:pPr>
        <w:pStyle w:val="BlockText"/>
        <w:tabs>
          <w:tab w:val="clear" w:pos="8280"/>
          <w:tab w:val="left" w:pos="8640"/>
        </w:tabs>
        <w:spacing w:before="240"/>
        <w:ind w:left="0" w:right="0"/>
        <w:jc w:val="both"/>
        <w:rPr>
          <w:b/>
          <w:sz w:val="28"/>
          <w:szCs w:val="28"/>
        </w:rPr>
      </w:pPr>
      <w:r w:rsidRPr="00D73DAE">
        <w:rPr>
          <w:b/>
          <w:sz w:val="28"/>
          <w:szCs w:val="28"/>
        </w:rPr>
        <w:t xml:space="preserve">               Membrii comisie concurs:                                           Secretar,</w:t>
      </w:r>
    </w:p>
    <w:sectPr w:rsidR="00D73DAE" w:rsidRPr="00D73DAE" w:rsidSect="00AD4FBC">
      <w:footerReference w:type="default" r:id="rId7"/>
      <w:pgSz w:w="11907" w:h="16840" w:code="9"/>
      <w:pgMar w:top="567" w:right="567" w:bottom="567" w:left="1134" w:header="0" w:footer="567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EDB" w:rsidRDefault="00405EDB" w:rsidP="00063147">
      <w:r>
        <w:separator/>
      </w:r>
    </w:p>
  </w:endnote>
  <w:endnote w:type="continuationSeparator" w:id="0">
    <w:p w:rsidR="00405EDB" w:rsidRDefault="00405EDB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768" w:rsidRDefault="00063147" w:rsidP="00500768">
    <w:pPr>
      <w:jc w:val="center"/>
    </w:pPr>
    <w:r w:rsidRPr="00063147">
      <w:rPr>
        <w:rFonts w:ascii="Times New Roman" w:hAnsi="Times New Roman"/>
        <w:noProof/>
        <w:sz w:val="16"/>
        <w:szCs w:val="16"/>
      </w:rPr>
      <w:drawing>
        <wp:inline distT="0" distB="0" distL="0" distR="0">
          <wp:extent cx="2838450" cy="76200"/>
          <wp:effectExtent l="19050" t="0" r="0" b="0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76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250395305"/>
        <w:docPartObj>
          <w:docPartGallery w:val="Page Numbers (Top of Page)"/>
          <w:docPartUnique/>
        </w:docPartObj>
      </w:sdtPr>
      <w:sdtContent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661AEB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PAGE </w:instrText>
        </w:r>
        <w:r w:rsidR="00661AEB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C8451F">
          <w:rPr>
            <w:rFonts w:ascii="Times New Roman" w:hAnsi="Times New Roman"/>
            <w:noProof/>
            <w:sz w:val="16"/>
            <w:szCs w:val="16"/>
          </w:rPr>
          <w:t>2</w:t>
        </w:r>
        <w:r w:rsidR="00661AEB" w:rsidRPr="00500768">
          <w:rPr>
            <w:rFonts w:ascii="Times New Roman" w:hAnsi="Times New Roman"/>
            <w:sz w:val="16"/>
            <w:szCs w:val="16"/>
          </w:rPr>
          <w:fldChar w:fldCharType="end"/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500768">
          <w:rPr>
            <w:rFonts w:ascii="Times New Roman" w:hAnsi="Times New Roman"/>
            <w:sz w:val="16"/>
            <w:szCs w:val="16"/>
          </w:rPr>
          <w:t>/</w:t>
        </w:r>
        <w:r w:rsidR="00500768" w:rsidRPr="00500768">
          <w:rPr>
            <w:rFonts w:ascii="Times New Roman" w:hAnsi="Times New Roman"/>
            <w:sz w:val="16"/>
            <w:szCs w:val="16"/>
          </w:rPr>
          <w:t xml:space="preserve"> </w:t>
        </w:r>
        <w:r w:rsidR="00661AEB" w:rsidRPr="00500768">
          <w:rPr>
            <w:rFonts w:ascii="Times New Roman" w:hAnsi="Times New Roman"/>
            <w:sz w:val="16"/>
            <w:szCs w:val="16"/>
          </w:rPr>
          <w:fldChar w:fldCharType="begin"/>
        </w:r>
        <w:r w:rsidR="00500768" w:rsidRPr="00500768">
          <w:rPr>
            <w:rFonts w:ascii="Times New Roman" w:hAnsi="Times New Roman"/>
            <w:sz w:val="16"/>
            <w:szCs w:val="16"/>
          </w:rPr>
          <w:instrText xml:space="preserve"> NUMPAGES  </w:instrText>
        </w:r>
        <w:r w:rsidR="00661AEB" w:rsidRPr="00500768">
          <w:rPr>
            <w:rFonts w:ascii="Times New Roman" w:hAnsi="Times New Roman"/>
            <w:sz w:val="16"/>
            <w:szCs w:val="16"/>
          </w:rPr>
          <w:fldChar w:fldCharType="separate"/>
        </w:r>
        <w:r w:rsidR="00C8451F">
          <w:rPr>
            <w:rFonts w:ascii="Times New Roman" w:hAnsi="Times New Roman"/>
            <w:noProof/>
            <w:sz w:val="16"/>
            <w:szCs w:val="16"/>
          </w:rPr>
          <w:t>2</w:t>
        </w:r>
        <w:r w:rsidR="00661AEB" w:rsidRPr="00500768">
          <w:rPr>
            <w:rFonts w:ascii="Times New Roman" w:hAnsi="Times New Roman"/>
            <w:sz w:val="16"/>
            <w:szCs w:val="16"/>
          </w:rPr>
          <w:fldChar w:fldCharType="end"/>
        </w:r>
      </w:sdtContent>
    </w:sdt>
  </w:p>
  <w:p w:rsidR="00063147" w:rsidRPr="00063147" w:rsidRDefault="00063147" w:rsidP="00063147">
    <w:pPr>
      <w:pStyle w:val="BodyTextIndent"/>
      <w:spacing w:after="0"/>
      <w:ind w:left="0"/>
      <w:jc w:val="center"/>
      <w:rPr>
        <w:rFonts w:ascii="Times New Roman" w:hAnsi="Times New Roman"/>
        <w:sz w:val="16"/>
        <w:szCs w:val="16"/>
      </w:rPr>
    </w:pPr>
    <w:r w:rsidRPr="00063147">
      <w:rPr>
        <w:rFonts w:ascii="Times New Roman" w:hAnsi="Times New Roman"/>
        <w:sz w:val="16"/>
        <w:szCs w:val="16"/>
      </w:rPr>
      <w:t>Str. Vulturi, nr. 19, cod poștal 200688</w:t>
    </w:r>
  </w:p>
  <w:p w:rsidR="00063147" w:rsidRPr="00063147" w:rsidRDefault="00063147" w:rsidP="00063147">
    <w:pPr>
      <w:pStyle w:val="Footer"/>
      <w:jc w:val="center"/>
      <w:rPr>
        <w:rFonts w:ascii="Times New Roman" w:hAnsi="Times New Roman"/>
      </w:rPr>
    </w:pPr>
    <w:r w:rsidRPr="00063147">
      <w:rPr>
        <w:rFonts w:ascii="Times New Roman" w:hAnsi="Times New Roman"/>
        <w:sz w:val="16"/>
        <w:szCs w:val="16"/>
      </w:rPr>
      <w:t>RO – Craiova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EDB" w:rsidRDefault="00405EDB" w:rsidP="00063147">
      <w:r>
        <w:separator/>
      </w:r>
    </w:p>
  </w:footnote>
  <w:footnote w:type="continuationSeparator" w:id="0">
    <w:p w:rsidR="00405EDB" w:rsidRDefault="00405EDB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E544B5"/>
    <w:multiLevelType w:val="hybridMultilevel"/>
    <w:tmpl w:val="233AB652"/>
    <w:lvl w:ilvl="0" w:tplc="61347E4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0D2B5809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763972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34151D6"/>
    <w:multiLevelType w:val="hybridMultilevel"/>
    <w:tmpl w:val="C3CAD8DC"/>
    <w:lvl w:ilvl="0" w:tplc="459247E6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2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3"/>
  </w:num>
  <w:num w:numId="9">
    <w:abstractNumId w:val="10"/>
  </w:num>
  <w:num w:numId="10">
    <w:abstractNumId w:val="5"/>
  </w:num>
  <w:num w:numId="11">
    <w:abstractNumId w:val="2"/>
  </w:num>
  <w:num w:numId="12">
    <w:abstractNumId w:val="4"/>
  </w:num>
  <w:num w:numId="13">
    <w:abstractNumId w:val="3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6863"/>
    <w:rsid w:val="00013D62"/>
    <w:rsid w:val="000413CE"/>
    <w:rsid w:val="000451DF"/>
    <w:rsid w:val="00063147"/>
    <w:rsid w:val="00067F8F"/>
    <w:rsid w:val="00074E0C"/>
    <w:rsid w:val="000845E5"/>
    <w:rsid w:val="000A16CE"/>
    <w:rsid w:val="000A5945"/>
    <w:rsid w:val="000D4137"/>
    <w:rsid w:val="000D7ED1"/>
    <w:rsid w:val="000F01E1"/>
    <w:rsid w:val="0011572B"/>
    <w:rsid w:val="00163D89"/>
    <w:rsid w:val="001649A1"/>
    <w:rsid w:val="00171A81"/>
    <w:rsid w:val="00177462"/>
    <w:rsid w:val="00187C3F"/>
    <w:rsid w:val="001A1C33"/>
    <w:rsid w:val="001A30FF"/>
    <w:rsid w:val="001E279D"/>
    <w:rsid w:val="001E5D36"/>
    <w:rsid w:val="002005F5"/>
    <w:rsid w:val="00206359"/>
    <w:rsid w:val="00253AF3"/>
    <w:rsid w:val="00266D95"/>
    <w:rsid w:val="00294E8B"/>
    <w:rsid w:val="002978EB"/>
    <w:rsid w:val="002D274D"/>
    <w:rsid w:val="003020B5"/>
    <w:rsid w:val="00322607"/>
    <w:rsid w:val="00375125"/>
    <w:rsid w:val="003E0AE6"/>
    <w:rsid w:val="0040298E"/>
    <w:rsid w:val="00405EDB"/>
    <w:rsid w:val="00436026"/>
    <w:rsid w:val="00470F14"/>
    <w:rsid w:val="004902BA"/>
    <w:rsid w:val="004926FB"/>
    <w:rsid w:val="0049552D"/>
    <w:rsid w:val="00495A16"/>
    <w:rsid w:val="00496577"/>
    <w:rsid w:val="00497750"/>
    <w:rsid w:val="004B1052"/>
    <w:rsid w:val="004C0330"/>
    <w:rsid w:val="004E0113"/>
    <w:rsid w:val="004E1E60"/>
    <w:rsid w:val="00500768"/>
    <w:rsid w:val="0055467A"/>
    <w:rsid w:val="00566A72"/>
    <w:rsid w:val="005839B8"/>
    <w:rsid w:val="00585AD3"/>
    <w:rsid w:val="0059300E"/>
    <w:rsid w:val="00595E90"/>
    <w:rsid w:val="005B0E66"/>
    <w:rsid w:val="005B70B7"/>
    <w:rsid w:val="005C61ED"/>
    <w:rsid w:val="005E0F5F"/>
    <w:rsid w:val="00644DC8"/>
    <w:rsid w:val="00661AEB"/>
    <w:rsid w:val="006819BE"/>
    <w:rsid w:val="00681BA3"/>
    <w:rsid w:val="00693C5F"/>
    <w:rsid w:val="006C4612"/>
    <w:rsid w:val="006C4EF7"/>
    <w:rsid w:val="006E33A5"/>
    <w:rsid w:val="00705364"/>
    <w:rsid w:val="00723544"/>
    <w:rsid w:val="007361F1"/>
    <w:rsid w:val="00736468"/>
    <w:rsid w:val="007A69D1"/>
    <w:rsid w:val="007B3DB2"/>
    <w:rsid w:val="007C2A70"/>
    <w:rsid w:val="00800ED4"/>
    <w:rsid w:val="00812EB0"/>
    <w:rsid w:val="00847054"/>
    <w:rsid w:val="00854AF3"/>
    <w:rsid w:val="00887BAD"/>
    <w:rsid w:val="00887DED"/>
    <w:rsid w:val="00893D90"/>
    <w:rsid w:val="009076EF"/>
    <w:rsid w:val="00927722"/>
    <w:rsid w:val="00952FE0"/>
    <w:rsid w:val="0096528B"/>
    <w:rsid w:val="0098270F"/>
    <w:rsid w:val="009A2413"/>
    <w:rsid w:val="009B7E84"/>
    <w:rsid w:val="009C6D66"/>
    <w:rsid w:val="009E2AD2"/>
    <w:rsid w:val="009F2909"/>
    <w:rsid w:val="00A0151E"/>
    <w:rsid w:val="00A21227"/>
    <w:rsid w:val="00A90776"/>
    <w:rsid w:val="00A91452"/>
    <w:rsid w:val="00AB074A"/>
    <w:rsid w:val="00AB36AF"/>
    <w:rsid w:val="00AD0CAE"/>
    <w:rsid w:val="00AD15C9"/>
    <w:rsid w:val="00AD4FBC"/>
    <w:rsid w:val="00AD6649"/>
    <w:rsid w:val="00AE532F"/>
    <w:rsid w:val="00B07C3D"/>
    <w:rsid w:val="00B121BE"/>
    <w:rsid w:val="00B37C08"/>
    <w:rsid w:val="00B40AC0"/>
    <w:rsid w:val="00B50A45"/>
    <w:rsid w:val="00B9084E"/>
    <w:rsid w:val="00BA371E"/>
    <w:rsid w:val="00BD15B7"/>
    <w:rsid w:val="00C12DA3"/>
    <w:rsid w:val="00C21790"/>
    <w:rsid w:val="00C26319"/>
    <w:rsid w:val="00C8451F"/>
    <w:rsid w:val="00C936CD"/>
    <w:rsid w:val="00CA5891"/>
    <w:rsid w:val="00CE1EE8"/>
    <w:rsid w:val="00CF1012"/>
    <w:rsid w:val="00CF3F1C"/>
    <w:rsid w:val="00D425D9"/>
    <w:rsid w:val="00D50A47"/>
    <w:rsid w:val="00D55501"/>
    <w:rsid w:val="00D656EF"/>
    <w:rsid w:val="00D731C6"/>
    <w:rsid w:val="00D73DAE"/>
    <w:rsid w:val="00D75709"/>
    <w:rsid w:val="00D974BC"/>
    <w:rsid w:val="00DB581A"/>
    <w:rsid w:val="00E31675"/>
    <w:rsid w:val="00E454C3"/>
    <w:rsid w:val="00E56296"/>
    <w:rsid w:val="00E9626F"/>
    <w:rsid w:val="00EA62CB"/>
    <w:rsid w:val="00EE549F"/>
    <w:rsid w:val="00EF13F5"/>
    <w:rsid w:val="00EF702F"/>
    <w:rsid w:val="00F27389"/>
    <w:rsid w:val="00F30A12"/>
    <w:rsid w:val="00F31AFD"/>
    <w:rsid w:val="00F367B9"/>
    <w:rsid w:val="00F6579E"/>
    <w:rsid w:val="00F77780"/>
    <w:rsid w:val="00FA70FB"/>
    <w:rsid w:val="00FC01FA"/>
    <w:rsid w:val="00FC39A5"/>
    <w:rsid w:val="00FE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CA5891"/>
    <w:pPr>
      <w:spacing w:after="120" w:line="480" w:lineRule="auto"/>
    </w:pPr>
    <w:rPr>
      <w:rFonts w:ascii="Times New Roman" w:hAnsi="Times New Roman"/>
      <w:color w:val="auto"/>
      <w:sz w:val="24"/>
      <w:szCs w:val="24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A5891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006863"/>
    <w:pPr>
      <w:spacing w:after="0" w:line="240" w:lineRule="auto"/>
    </w:pPr>
  </w:style>
  <w:style w:type="paragraph" w:styleId="BlockText">
    <w:name w:val="Block Text"/>
    <w:basedOn w:val="Normal"/>
    <w:rsid w:val="00D73DAE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voichita_stefan_dj</cp:lastModifiedBy>
  <cp:revision>3</cp:revision>
  <cp:lastPrinted>2022-02-03T13:05:00Z</cp:lastPrinted>
  <dcterms:created xsi:type="dcterms:W3CDTF">2022-02-04T10:30:00Z</dcterms:created>
  <dcterms:modified xsi:type="dcterms:W3CDTF">2022-02-04T10:31:00Z</dcterms:modified>
</cp:coreProperties>
</file>