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8C" w:rsidRPr="000F7802" w:rsidRDefault="00760440" w:rsidP="00FE30A1">
      <w:pPr>
        <w:ind w:firstLine="709"/>
        <w:rPr>
          <w:b/>
          <w:lang w:val="ro-RO" w:eastAsia="ro-RO"/>
        </w:rPr>
      </w:pPr>
      <w:r>
        <w:rPr>
          <w:b/>
          <w:sz w:val="20"/>
          <w:szCs w:val="20"/>
          <w:lang w:val="ro-RO" w:eastAsia="ro-RO"/>
        </w:rPr>
        <w:t xml:space="preserve"> </w:t>
      </w:r>
      <w:r w:rsidR="00C82C8C">
        <w:rPr>
          <w:b/>
          <w:sz w:val="20"/>
          <w:szCs w:val="20"/>
          <w:lang w:val="ro-RO" w:eastAsia="ro-RO"/>
        </w:rPr>
        <w:t xml:space="preserve">          </w:t>
      </w:r>
      <w:r w:rsidR="00C82C8C" w:rsidRPr="000F7802">
        <w:rPr>
          <w:b/>
          <w:sz w:val="20"/>
          <w:szCs w:val="20"/>
          <w:lang w:val="ro-RO" w:eastAsia="ro-RO"/>
        </w:rPr>
        <w:t xml:space="preserve">  </w:t>
      </w:r>
      <w:r w:rsidR="00FE30A1">
        <w:rPr>
          <w:b/>
          <w:sz w:val="20"/>
          <w:szCs w:val="20"/>
          <w:lang w:val="ro-RO" w:eastAsia="ro-RO"/>
        </w:rPr>
        <w:t xml:space="preserve">          </w:t>
      </w:r>
      <w:r w:rsidR="00C82C8C" w:rsidRPr="000F7802">
        <w:rPr>
          <w:b/>
          <w:sz w:val="20"/>
          <w:szCs w:val="20"/>
          <w:lang w:val="ro-RO" w:eastAsia="ro-RO"/>
        </w:rPr>
        <w:t xml:space="preserve">    </w:t>
      </w:r>
      <w:r w:rsidR="00C82C8C" w:rsidRPr="000F7802">
        <w:rPr>
          <w:b/>
          <w:lang w:val="ro-RO" w:eastAsia="ro-RO"/>
        </w:rPr>
        <w:t>R  O  M  Â  N  I  A</w:t>
      </w:r>
    </w:p>
    <w:p w:rsidR="00C82C8C" w:rsidRPr="000F7802" w:rsidRDefault="00FE30A1" w:rsidP="005D1B28">
      <w:pPr>
        <w:rPr>
          <w:b/>
          <w:sz w:val="20"/>
          <w:szCs w:val="20"/>
          <w:lang w:val="ro-RO" w:eastAsia="ro-RO"/>
        </w:rPr>
      </w:pPr>
      <w:r>
        <w:rPr>
          <w:b/>
          <w:sz w:val="20"/>
          <w:szCs w:val="20"/>
          <w:lang w:val="ro-RO" w:eastAsia="ro-RO"/>
        </w:rPr>
        <w:t xml:space="preserve">       </w:t>
      </w:r>
      <w:r w:rsidR="00D732ED">
        <w:rPr>
          <w:b/>
          <w:sz w:val="20"/>
          <w:szCs w:val="20"/>
          <w:lang w:val="ro-RO" w:eastAsia="ro-RO"/>
        </w:rPr>
        <w:t xml:space="preserve">             </w:t>
      </w:r>
      <w:r>
        <w:rPr>
          <w:b/>
          <w:sz w:val="20"/>
          <w:szCs w:val="20"/>
          <w:lang w:val="ro-RO" w:eastAsia="ro-RO"/>
        </w:rPr>
        <w:t xml:space="preserve"> </w:t>
      </w:r>
      <w:r w:rsidR="00C82C8C">
        <w:rPr>
          <w:b/>
          <w:sz w:val="20"/>
          <w:szCs w:val="20"/>
          <w:lang w:val="ro-RO" w:eastAsia="ro-RO"/>
        </w:rPr>
        <w:t>MINISTERUL AFACERILOR INTERNE</w:t>
      </w:r>
      <w:r w:rsidR="00C82C8C" w:rsidRPr="000F7802">
        <w:rPr>
          <w:b/>
          <w:sz w:val="20"/>
          <w:szCs w:val="20"/>
          <w:lang w:val="ro-RO" w:eastAsia="ro-RO"/>
        </w:rPr>
        <w:t xml:space="preserve"> </w:t>
      </w:r>
      <w:r w:rsidR="00C82C8C">
        <w:rPr>
          <w:b/>
          <w:sz w:val="20"/>
          <w:szCs w:val="20"/>
          <w:lang w:val="ro-RO" w:eastAsia="ro-RO"/>
        </w:rPr>
        <w:t xml:space="preserve"> </w:t>
      </w:r>
      <w:r w:rsidR="00C82C8C" w:rsidRPr="000F7802">
        <w:rPr>
          <w:b/>
          <w:sz w:val="20"/>
          <w:szCs w:val="20"/>
          <w:lang w:val="ro-RO" w:eastAsia="ro-RO"/>
        </w:rPr>
        <w:t xml:space="preserve"> </w:t>
      </w:r>
      <w:r w:rsidR="00C82C8C">
        <w:rPr>
          <w:b/>
          <w:sz w:val="20"/>
          <w:szCs w:val="20"/>
          <w:lang w:val="ro-RO" w:eastAsia="ro-RO"/>
        </w:rPr>
        <w:t xml:space="preserve">                 </w:t>
      </w:r>
      <w:r w:rsidR="00C82C8C" w:rsidRPr="000F7802">
        <w:rPr>
          <w:b/>
          <w:sz w:val="20"/>
          <w:szCs w:val="20"/>
          <w:lang w:val="ro-RO" w:eastAsia="ro-RO"/>
        </w:rPr>
        <w:t xml:space="preserve">                               </w:t>
      </w:r>
      <w:r w:rsidR="00C82C8C" w:rsidRPr="000F7802">
        <w:rPr>
          <w:b/>
          <w:sz w:val="20"/>
          <w:szCs w:val="20"/>
          <w:lang w:val="ro-RO" w:eastAsia="ro-RO"/>
        </w:rPr>
        <w:tab/>
      </w:r>
      <w:r w:rsidR="00C82C8C" w:rsidRPr="000F7802">
        <w:rPr>
          <w:b/>
          <w:sz w:val="20"/>
          <w:szCs w:val="20"/>
          <w:lang w:val="ro-RO" w:eastAsia="ro-RO"/>
        </w:rPr>
        <w:tab/>
        <w:t xml:space="preserve">     </w:t>
      </w:r>
      <w:r w:rsidR="00C82C8C">
        <w:rPr>
          <w:b/>
          <w:sz w:val="20"/>
          <w:szCs w:val="20"/>
          <w:lang w:val="ro-RO" w:eastAsia="ro-RO"/>
        </w:rPr>
        <w:t xml:space="preserve">                     </w:t>
      </w:r>
      <w:r w:rsidR="00C82C8C" w:rsidRPr="000F7802">
        <w:rPr>
          <w:b/>
          <w:sz w:val="20"/>
          <w:szCs w:val="20"/>
          <w:lang w:val="ro-RO" w:eastAsia="ro-RO"/>
        </w:rPr>
        <w:t xml:space="preserve">   </w:t>
      </w:r>
      <w:r w:rsidR="00C65470">
        <w:rPr>
          <w:b/>
          <w:sz w:val="20"/>
          <w:szCs w:val="20"/>
          <w:lang w:val="ro-RO" w:eastAsia="ro-RO"/>
        </w:rPr>
        <w:t xml:space="preserve">                            </w:t>
      </w:r>
      <w:r w:rsidR="00D732ED">
        <w:rPr>
          <w:b/>
          <w:sz w:val="20"/>
          <w:szCs w:val="20"/>
          <w:lang w:val="ro-RO" w:eastAsia="ro-RO"/>
        </w:rPr>
        <w:t xml:space="preserve">                  </w:t>
      </w:r>
    </w:p>
    <w:p w:rsidR="00FE30A1" w:rsidRDefault="00C82C8C" w:rsidP="00FE30A1">
      <w:pPr>
        <w:ind w:firstLine="709"/>
        <w:rPr>
          <w:b/>
          <w:sz w:val="20"/>
          <w:szCs w:val="20"/>
          <w:lang w:val="ro-RO" w:eastAsia="ro-RO"/>
        </w:rPr>
      </w:pPr>
      <w:r w:rsidRPr="000F7802">
        <w:rPr>
          <w:b/>
          <w:sz w:val="22"/>
          <w:szCs w:val="22"/>
          <w:lang w:val="ro-RO" w:eastAsia="ro-RO"/>
        </w:rPr>
        <w:tab/>
      </w:r>
      <w:r>
        <w:rPr>
          <w:b/>
          <w:sz w:val="20"/>
          <w:szCs w:val="20"/>
          <w:lang w:val="ro-RO" w:eastAsia="ro-RO"/>
        </w:rPr>
        <w:t xml:space="preserve">         </w:t>
      </w:r>
      <w:r w:rsidRPr="000F7802">
        <w:rPr>
          <w:b/>
          <w:sz w:val="20"/>
          <w:szCs w:val="20"/>
          <w:lang w:val="ro-RO" w:eastAsia="ro-RO"/>
        </w:rPr>
        <w:t xml:space="preserve">    </w:t>
      </w:r>
      <w:r w:rsidR="00FE30A1">
        <w:rPr>
          <w:b/>
          <w:sz w:val="20"/>
          <w:szCs w:val="20"/>
          <w:lang w:val="ro-RO" w:eastAsia="ro-RO"/>
        </w:rPr>
        <w:t xml:space="preserve">             </w:t>
      </w:r>
      <w:r w:rsidR="005D1B28">
        <w:rPr>
          <w:b/>
          <w:sz w:val="20"/>
          <w:szCs w:val="20"/>
          <w:lang w:val="ro-RO" w:eastAsia="ro-RO"/>
        </w:rPr>
        <w:t xml:space="preserve">    </w:t>
      </w:r>
      <w:r w:rsidR="00FE30A1">
        <w:rPr>
          <w:b/>
          <w:sz w:val="20"/>
          <w:szCs w:val="20"/>
          <w:lang w:val="ro-RO" w:eastAsia="ro-RO"/>
        </w:rPr>
        <w:t xml:space="preserve">       </w:t>
      </w:r>
      <w:r w:rsidRPr="000F7802">
        <w:rPr>
          <w:b/>
          <w:sz w:val="20"/>
          <w:szCs w:val="20"/>
          <w:lang w:val="ro-RO" w:eastAsia="ro-RO"/>
        </w:rPr>
        <w:t xml:space="preserve"> </w:t>
      </w:r>
      <w:r w:rsidR="00590C7D">
        <w:rPr>
          <w:b/>
          <w:noProof/>
          <w:sz w:val="20"/>
          <w:szCs w:val="20"/>
        </w:rPr>
        <w:drawing>
          <wp:inline distT="0" distB="0" distL="0" distR="0">
            <wp:extent cx="542925" cy="676275"/>
            <wp:effectExtent l="0" t="0" r="9525" b="9525"/>
            <wp:docPr id="3"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76275"/>
                    </a:xfrm>
                    <a:prstGeom prst="rect">
                      <a:avLst/>
                    </a:prstGeom>
                    <a:noFill/>
                    <a:ln>
                      <a:noFill/>
                    </a:ln>
                  </pic:spPr>
                </pic:pic>
              </a:graphicData>
            </a:graphic>
          </wp:inline>
        </w:drawing>
      </w:r>
      <w:r w:rsidRPr="000F7802">
        <w:rPr>
          <w:b/>
          <w:sz w:val="20"/>
          <w:szCs w:val="20"/>
          <w:lang w:val="ro-RO" w:eastAsia="ro-RO"/>
        </w:rPr>
        <w:t xml:space="preserve">              </w:t>
      </w:r>
      <w:r w:rsidRPr="000F7802">
        <w:rPr>
          <w:b/>
          <w:sz w:val="20"/>
          <w:szCs w:val="20"/>
          <w:lang w:val="ro-RO" w:eastAsia="ro-RO"/>
        </w:rPr>
        <w:tab/>
      </w:r>
      <w:r w:rsidRPr="000F7802">
        <w:rPr>
          <w:b/>
          <w:sz w:val="20"/>
          <w:szCs w:val="20"/>
          <w:lang w:val="ro-RO" w:eastAsia="ro-RO"/>
        </w:rPr>
        <w:tab/>
      </w:r>
      <w:r w:rsidRPr="000F7802">
        <w:rPr>
          <w:b/>
          <w:sz w:val="20"/>
          <w:szCs w:val="20"/>
          <w:lang w:val="ro-RO" w:eastAsia="ro-RO"/>
        </w:rPr>
        <w:tab/>
      </w:r>
      <w:r w:rsidR="000D2506">
        <w:rPr>
          <w:b/>
          <w:sz w:val="20"/>
          <w:szCs w:val="20"/>
          <w:lang w:val="ro-RO" w:eastAsia="ro-RO"/>
        </w:rPr>
        <w:tab/>
        <w:t xml:space="preserve">                </w:t>
      </w:r>
      <w:r w:rsidR="00873317">
        <w:rPr>
          <w:b/>
          <w:sz w:val="20"/>
          <w:szCs w:val="20"/>
          <w:lang w:val="ro-RO" w:eastAsia="ro-RO"/>
        </w:rPr>
        <w:tab/>
      </w:r>
      <w:r w:rsidR="00FF40F1">
        <w:rPr>
          <w:b/>
          <w:sz w:val="20"/>
          <w:szCs w:val="20"/>
          <w:lang w:val="ro-RO" w:eastAsia="ro-RO"/>
        </w:rPr>
        <w:t>Nr</w:t>
      </w:r>
      <w:r w:rsidR="000D2506">
        <w:rPr>
          <w:b/>
          <w:sz w:val="20"/>
          <w:szCs w:val="20"/>
          <w:lang w:val="ro-RO" w:eastAsia="ro-RO"/>
        </w:rPr>
        <w:t>.136777/22.10.2021</w:t>
      </w:r>
      <w:r w:rsidR="00873317">
        <w:rPr>
          <w:b/>
          <w:sz w:val="20"/>
          <w:szCs w:val="20"/>
          <w:lang w:val="ro-RO" w:eastAsia="ro-RO"/>
        </w:rPr>
        <w:tab/>
      </w:r>
    </w:p>
    <w:p w:rsidR="00861692" w:rsidRDefault="00C82C8C" w:rsidP="00FE30A1">
      <w:pPr>
        <w:ind w:firstLine="709"/>
        <w:rPr>
          <w:b/>
          <w:sz w:val="20"/>
          <w:szCs w:val="20"/>
          <w:lang w:val="ro-RO" w:eastAsia="ro-RO"/>
        </w:rPr>
      </w:pPr>
      <w:r w:rsidRPr="000F7802">
        <w:rPr>
          <w:b/>
          <w:sz w:val="20"/>
          <w:szCs w:val="20"/>
          <w:lang w:val="ro-RO" w:eastAsia="ro-RO"/>
        </w:rPr>
        <w:t xml:space="preserve">INSPECTORATUL GENERAL AL POLIŢIEI ROMÂNE   </w:t>
      </w:r>
      <w:r>
        <w:rPr>
          <w:b/>
          <w:sz w:val="20"/>
          <w:szCs w:val="20"/>
          <w:lang w:val="ro-RO" w:eastAsia="ro-RO"/>
        </w:rPr>
        <w:t xml:space="preserve">                                     </w:t>
      </w:r>
      <w:r w:rsidR="002F1409">
        <w:rPr>
          <w:b/>
          <w:sz w:val="20"/>
          <w:szCs w:val="20"/>
          <w:lang w:val="ro-RO" w:eastAsia="ro-RO"/>
        </w:rPr>
        <w:t xml:space="preserve"> </w:t>
      </w:r>
      <w:r w:rsidR="00FE30A1">
        <w:rPr>
          <w:b/>
          <w:sz w:val="20"/>
          <w:szCs w:val="20"/>
          <w:lang w:val="ro-RO" w:eastAsia="ro-RO"/>
        </w:rPr>
        <w:t xml:space="preserve">                             </w:t>
      </w:r>
      <w:r w:rsidRPr="000F7802">
        <w:rPr>
          <w:b/>
          <w:sz w:val="20"/>
          <w:szCs w:val="20"/>
          <w:lang w:val="ro-RO" w:eastAsia="ro-RO"/>
        </w:rPr>
        <w:t xml:space="preserve">                                                   </w:t>
      </w:r>
      <w:r w:rsidR="00FE30A1">
        <w:rPr>
          <w:b/>
          <w:sz w:val="20"/>
          <w:szCs w:val="20"/>
          <w:lang w:val="ro-RO" w:eastAsia="ro-RO"/>
        </w:rPr>
        <w:t xml:space="preserve">                               </w:t>
      </w:r>
      <w:r w:rsidRPr="000F7802">
        <w:rPr>
          <w:b/>
          <w:sz w:val="20"/>
          <w:szCs w:val="20"/>
          <w:lang w:val="ro-RO" w:eastAsia="ro-RO"/>
        </w:rPr>
        <w:t xml:space="preserve">            </w:t>
      </w:r>
      <w:r>
        <w:rPr>
          <w:b/>
          <w:sz w:val="20"/>
          <w:szCs w:val="20"/>
          <w:lang w:val="ro-RO" w:eastAsia="ro-RO"/>
        </w:rPr>
        <w:t xml:space="preserve">    </w:t>
      </w:r>
      <w:r w:rsidR="00FE30A1">
        <w:rPr>
          <w:b/>
          <w:sz w:val="20"/>
          <w:szCs w:val="20"/>
          <w:lang w:val="ro-RO" w:eastAsia="ro-RO"/>
        </w:rPr>
        <w:t xml:space="preserve">         </w:t>
      </w:r>
      <w:r w:rsidR="00FE30A1">
        <w:rPr>
          <w:b/>
          <w:sz w:val="20"/>
          <w:szCs w:val="20"/>
          <w:lang w:val="ro-RO" w:eastAsia="ro-RO"/>
        </w:rPr>
        <w:tab/>
      </w:r>
      <w:r w:rsidR="000311C5">
        <w:rPr>
          <w:b/>
          <w:sz w:val="20"/>
          <w:szCs w:val="20"/>
          <w:lang w:val="ro-RO" w:eastAsia="ro-RO"/>
        </w:rPr>
        <w:t xml:space="preserve">INSPECTORATUL DE POLIŢIE JUDEŢEAN </w:t>
      </w:r>
      <w:r w:rsidR="008527C0">
        <w:rPr>
          <w:b/>
          <w:sz w:val="20"/>
          <w:szCs w:val="20"/>
          <w:lang w:val="ro-RO" w:eastAsia="ro-RO"/>
        </w:rPr>
        <w:t>DOLJ</w:t>
      </w:r>
    </w:p>
    <w:p w:rsidR="00092268" w:rsidRDefault="00D732ED" w:rsidP="00FE30A1">
      <w:pPr>
        <w:ind w:firstLine="709"/>
        <w:rPr>
          <w:b/>
          <w:sz w:val="20"/>
          <w:szCs w:val="20"/>
          <w:lang w:val="ro-RO" w:eastAsia="ro-RO"/>
        </w:rPr>
      </w:pPr>
      <w:r>
        <w:rPr>
          <w:b/>
          <w:sz w:val="20"/>
          <w:szCs w:val="20"/>
          <w:lang w:val="ro-RO" w:eastAsia="ro-RO"/>
        </w:rPr>
        <w:t xml:space="preserve">        </w:t>
      </w:r>
      <w:r w:rsidR="00873317">
        <w:rPr>
          <w:b/>
          <w:sz w:val="20"/>
          <w:szCs w:val="20"/>
          <w:lang w:val="ro-RO" w:eastAsia="ro-RO"/>
        </w:rPr>
        <w:t xml:space="preserve">COMISIA DE </w:t>
      </w:r>
      <w:r w:rsidR="00092268">
        <w:rPr>
          <w:b/>
          <w:sz w:val="20"/>
          <w:szCs w:val="20"/>
          <w:lang w:val="ro-RO" w:eastAsia="ro-RO"/>
        </w:rPr>
        <w:t xml:space="preserve">SUSŢINERE A PROBEI DE </w:t>
      </w:r>
    </w:p>
    <w:p w:rsidR="00C82C8C" w:rsidRPr="000F7802" w:rsidRDefault="00092268" w:rsidP="00FE30A1">
      <w:pPr>
        <w:ind w:firstLine="709"/>
        <w:rPr>
          <w:b/>
          <w:sz w:val="20"/>
          <w:szCs w:val="20"/>
          <w:lang w:val="ro-RO" w:eastAsia="ro-RO"/>
        </w:rPr>
      </w:pPr>
      <w:r>
        <w:rPr>
          <w:b/>
          <w:sz w:val="20"/>
          <w:szCs w:val="20"/>
          <w:lang w:val="ro-RO" w:eastAsia="ro-RO"/>
        </w:rPr>
        <w:t xml:space="preserve">     </w:t>
      </w:r>
      <w:r w:rsidR="00D732ED">
        <w:rPr>
          <w:b/>
          <w:sz w:val="20"/>
          <w:szCs w:val="20"/>
          <w:lang w:val="ro-RO" w:eastAsia="ro-RO"/>
        </w:rPr>
        <w:t xml:space="preserve">    </w:t>
      </w:r>
      <w:r>
        <w:rPr>
          <w:b/>
          <w:sz w:val="20"/>
          <w:szCs w:val="20"/>
          <w:lang w:val="ro-RO" w:eastAsia="ro-RO"/>
        </w:rPr>
        <w:t>VERIFICARE A CUNOŞTINŢELOR</w:t>
      </w:r>
      <w:r w:rsidR="00873317">
        <w:rPr>
          <w:b/>
          <w:sz w:val="20"/>
          <w:szCs w:val="20"/>
          <w:lang w:val="ro-RO" w:eastAsia="ro-RO"/>
        </w:rPr>
        <w:tab/>
      </w:r>
      <w:r w:rsidR="00873317">
        <w:rPr>
          <w:b/>
          <w:sz w:val="20"/>
          <w:szCs w:val="20"/>
          <w:lang w:val="ro-RO" w:eastAsia="ro-RO"/>
        </w:rPr>
        <w:tab/>
      </w:r>
      <w:r w:rsidR="00873317">
        <w:rPr>
          <w:b/>
          <w:sz w:val="20"/>
          <w:szCs w:val="20"/>
          <w:lang w:val="ro-RO" w:eastAsia="ro-RO"/>
        </w:rPr>
        <w:tab/>
      </w:r>
      <w:r w:rsidR="00873317">
        <w:rPr>
          <w:b/>
          <w:sz w:val="20"/>
          <w:szCs w:val="20"/>
          <w:lang w:val="ro-RO" w:eastAsia="ro-RO"/>
        </w:rPr>
        <w:tab/>
      </w:r>
      <w:r w:rsidR="00873317">
        <w:rPr>
          <w:b/>
          <w:sz w:val="20"/>
          <w:szCs w:val="20"/>
          <w:lang w:val="ro-RO" w:eastAsia="ro-RO"/>
        </w:rPr>
        <w:tab/>
      </w:r>
      <w:r w:rsidR="00BB2FAA">
        <w:rPr>
          <w:b/>
          <w:sz w:val="20"/>
          <w:szCs w:val="20"/>
          <w:lang w:val="ro-RO" w:eastAsia="ro-RO"/>
        </w:rPr>
        <w:t xml:space="preserve">             </w:t>
      </w:r>
    </w:p>
    <w:p w:rsidR="00C82C8C" w:rsidRPr="00AC0ACD" w:rsidRDefault="00FE30A1" w:rsidP="00FE30A1">
      <w:pPr>
        <w:keepNext/>
        <w:ind w:firstLine="709"/>
        <w:jc w:val="both"/>
        <w:outlineLvl w:val="0"/>
        <w:rPr>
          <w:sz w:val="28"/>
          <w:lang w:val="ro-RO" w:eastAsia="ro-RO"/>
        </w:rPr>
      </w:pPr>
      <w:r>
        <w:rPr>
          <w:i/>
          <w:sz w:val="16"/>
          <w:szCs w:val="16"/>
          <w:lang w:val="ro-RO" w:eastAsia="ro-RO"/>
        </w:rPr>
        <w:t xml:space="preserve">            </w:t>
      </w:r>
      <w:r w:rsidR="00C82C8C" w:rsidRPr="000F7802">
        <w:rPr>
          <w:b/>
          <w:i/>
          <w:sz w:val="16"/>
          <w:szCs w:val="16"/>
          <w:lang w:val="ro-RO" w:eastAsia="ro-RO"/>
        </w:rPr>
        <w:t xml:space="preserve"> </w:t>
      </w:r>
      <w:r w:rsidR="00C82C8C" w:rsidRPr="000F7802">
        <w:rPr>
          <w:sz w:val="28"/>
          <w:lang w:val="ro-RO" w:eastAsia="ro-RO"/>
        </w:rPr>
        <w:t xml:space="preserve">   </w:t>
      </w:r>
      <w:r w:rsidR="0053376B">
        <w:rPr>
          <w:sz w:val="28"/>
          <w:lang w:val="ro-RO" w:eastAsia="ro-RO"/>
        </w:rPr>
        <w:tab/>
      </w:r>
      <w:r w:rsidR="0053376B">
        <w:rPr>
          <w:sz w:val="28"/>
          <w:lang w:val="ro-RO" w:eastAsia="ro-RO"/>
        </w:rPr>
        <w:tab/>
      </w:r>
      <w:r w:rsidR="0053376B">
        <w:rPr>
          <w:sz w:val="28"/>
          <w:lang w:val="ro-RO" w:eastAsia="ro-RO"/>
        </w:rPr>
        <w:tab/>
      </w:r>
      <w:r w:rsidR="0053376B">
        <w:rPr>
          <w:sz w:val="28"/>
          <w:lang w:val="ro-RO" w:eastAsia="ro-RO"/>
        </w:rPr>
        <w:tab/>
      </w:r>
      <w:r w:rsidR="0053376B">
        <w:rPr>
          <w:sz w:val="28"/>
          <w:lang w:val="ro-RO" w:eastAsia="ro-RO"/>
        </w:rPr>
        <w:tab/>
      </w:r>
      <w:r w:rsidR="00C82C8C" w:rsidRPr="0053376B">
        <w:rPr>
          <w:sz w:val="22"/>
          <w:lang w:val="ro-RO" w:eastAsia="ro-RO"/>
        </w:rPr>
        <w:t xml:space="preserve">                </w:t>
      </w:r>
      <w:r w:rsidR="00ED6FEB" w:rsidRPr="0053376B">
        <w:rPr>
          <w:sz w:val="22"/>
          <w:lang w:val="ro-RO" w:eastAsia="ro-RO"/>
        </w:rPr>
        <w:t xml:space="preserve">  </w:t>
      </w:r>
    </w:p>
    <w:p w:rsidR="00FF40F1" w:rsidRPr="00664F18" w:rsidRDefault="002504C2" w:rsidP="00FF40F1">
      <w:pPr>
        <w:rPr>
          <w:b/>
          <w:u w:val="single"/>
        </w:rPr>
      </w:pPr>
      <w:r w:rsidRPr="00E503C9">
        <w:rPr>
          <w:b/>
          <w:lang w:val="ro-RO"/>
        </w:rPr>
        <w:t xml:space="preserve">                                 </w:t>
      </w:r>
      <w:r w:rsidR="00B237BE">
        <w:rPr>
          <w:b/>
          <w:lang w:val="ro-RO"/>
        </w:rPr>
        <w:t xml:space="preserve">                                 </w:t>
      </w:r>
      <w:r w:rsidRPr="00E503C9">
        <w:rPr>
          <w:b/>
          <w:lang w:val="ro-RO"/>
        </w:rPr>
        <w:t xml:space="preserve"> </w:t>
      </w:r>
      <w:r w:rsidR="00B237BE">
        <w:rPr>
          <w:b/>
          <w:lang w:val="ro-RO"/>
        </w:rPr>
        <w:t xml:space="preserve"> </w:t>
      </w:r>
      <w:r w:rsidR="00FF40F1">
        <w:rPr>
          <w:b/>
          <w:lang w:val="ro-RO"/>
        </w:rPr>
        <w:t xml:space="preserve">                                            </w:t>
      </w:r>
      <w:r w:rsidRPr="00E503C9">
        <w:rPr>
          <w:b/>
          <w:lang w:val="ro-RO"/>
        </w:rPr>
        <w:t xml:space="preserve"> </w:t>
      </w:r>
      <w:r w:rsidR="00B237BE">
        <w:rPr>
          <w:b/>
          <w:lang w:val="ro-RO"/>
        </w:rPr>
        <w:t xml:space="preserve"> </w:t>
      </w:r>
      <w:r w:rsidRPr="00E503C9">
        <w:rPr>
          <w:b/>
          <w:lang w:val="ro-RO"/>
        </w:rPr>
        <w:t xml:space="preserve"> </w:t>
      </w:r>
      <w:r w:rsidR="00FF40F1" w:rsidRPr="00664F18">
        <w:rPr>
          <w:b/>
          <w:u w:val="single"/>
        </w:rPr>
        <w:t>A P R O B</w:t>
      </w:r>
      <w:r w:rsidR="00FF40F1">
        <w:rPr>
          <w:b/>
          <w:u w:val="single"/>
        </w:rPr>
        <w:t>,</w:t>
      </w:r>
    </w:p>
    <w:p w:rsidR="00FF40F1" w:rsidRPr="00664F18" w:rsidRDefault="00FF40F1" w:rsidP="00FF40F1">
      <w:pPr>
        <w:ind w:left="5040" w:firstLine="720"/>
        <w:rPr>
          <w:b/>
        </w:rPr>
      </w:pPr>
      <w:r>
        <w:rPr>
          <w:b/>
        </w:rPr>
        <w:t xml:space="preserve">            </w:t>
      </w:r>
      <w:proofErr w:type="spellStart"/>
      <w:proofErr w:type="gramStart"/>
      <w:r w:rsidRPr="00664F18">
        <w:rPr>
          <w:b/>
        </w:rPr>
        <w:t>postarea</w:t>
      </w:r>
      <w:proofErr w:type="spellEnd"/>
      <w:proofErr w:type="gramEnd"/>
      <w:r w:rsidRPr="00664F18">
        <w:rPr>
          <w:b/>
        </w:rPr>
        <w:t xml:space="preserve"> </w:t>
      </w:r>
      <w:proofErr w:type="spellStart"/>
      <w:r w:rsidRPr="00664F18">
        <w:rPr>
          <w:b/>
        </w:rPr>
        <w:t>pe</w:t>
      </w:r>
      <w:proofErr w:type="spellEnd"/>
      <w:r w:rsidRPr="00664F18">
        <w:rPr>
          <w:b/>
        </w:rPr>
        <w:t xml:space="preserve"> internet/ </w:t>
      </w:r>
    </w:p>
    <w:p w:rsidR="00FF40F1" w:rsidRDefault="00FF40F1" w:rsidP="00FF40F1">
      <w:pPr>
        <w:rPr>
          <w:b/>
        </w:rPr>
      </w:pPr>
      <w:r>
        <w:rPr>
          <w:b/>
        </w:rPr>
        <w:t xml:space="preserve">    </w:t>
      </w:r>
      <w:r>
        <w:rPr>
          <w:b/>
        </w:rPr>
        <w:tab/>
      </w:r>
      <w:r>
        <w:rPr>
          <w:b/>
        </w:rPr>
        <w:tab/>
      </w:r>
      <w:r>
        <w:rPr>
          <w:b/>
        </w:rPr>
        <w:tab/>
      </w:r>
      <w:r>
        <w:rPr>
          <w:b/>
        </w:rPr>
        <w:tab/>
      </w:r>
      <w:r>
        <w:rPr>
          <w:b/>
        </w:rPr>
        <w:tab/>
      </w:r>
      <w:r>
        <w:rPr>
          <w:b/>
        </w:rPr>
        <w:tab/>
      </w:r>
      <w:r>
        <w:rPr>
          <w:b/>
        </w:rPr>
        <w:tab/>
      </w:r>
      <w:r>
        <w:rPr>
          <w:b/>
        </w:rPr>
        <w:tab/>
        <w:t xml:space="preserve">   </w:t>
      </w:r>
      <w:r>
        <w:rPr>
          <w:b/>
          <w:lang w:val="ro-RO"/>
        </w:rPr>
        <w:t>Î./</w:t>
      </w:r>
      <w:r>
        <w:rPr>
          <w:b/>
        </w:rPr>
        <w:t>Ş</w:t>
      </w:r>
      <w:r w:rsidRPr="00664F18">
        <w:rPr>
          <w:b/>
        </w:rPr>
        <w:t>EFUL INSPECTORATULUI</w:t>
      </w:r>
      <w:r>
        <w:rPr>
          <w:b/>
        </w:rPr>
        <w:t>,</w:t>
      </w:r>
    </w:p>
    <w:p w:rsidR="00FF40F1" w:rsidRPr="00897582" w:rsidRDefault="00FF40F1" w:rsidP="00FF40F1">
      <w:pPr>
        <w:jc w:val="center"/>
        <w:rPr>
          <w:b/>
          <w:sz w:val="28"/>
          <w:szCs w:val="28"/>
          <w:lang w:val="ro-RO"/>
        </w:rPr>
      </w:pPr>
      <w:r>
        <w:rPr>
          <w:b/>
        </w:rPr>
        <w:tab/>
      </w:r>
      <w:r w:rsidRPr="00897582">
        <w:rPr>
          <w:b/>
          <w:sz w:val="28"/>
          <w:szCs w:val="28"/>
        </w:rPr>
        <w:t xml:space="preserve">  </w:t>
      </w:r>
    </w:p>
    <w:p w:rsidR="00FF40F1" w:rsidRDefault="00FF40F1" w:rsidP="00FF40F1">
      <w:pPr>
        <w:ind w:firstLine="709"/>
        <w:rPr>
          <w:b/>
          <w:i/>
          <w:sz w:val="28"/>
          <w:szCs w:val="28"/>
          <w:lang w:val="ro-RO"/>
        </w:rPr>
      </w:pPr>
    </w:p>
    <w:p w:rsidR="00FF40F1" w:rsidRPr="00873317" w:rsidRDefault="00FF40F1" w:rsidP="00FF40F1">
      <w:pPr>
        <w:keepNext/>
        <w:jc w:val="center"/>
        <w:outlineLvl w:val="1"/>
        <w:rPr>
          <w:rFonts w:eastAsia="SimSun"/>
          <w:b/>
          <w:noProof/>
          <w:sz w:val="30"/>
          <w:szCs w:val="30"/>
          <w:u w:val="single"/>
          <w:lang w:val="ro-RO" w:eastAsia="ro-RO"/>
        </w:rPr>
      </w:pPr>
      <w:r w:rsidRPr="00873317">
        <w:rPr>
          <w:rFonts w:eastAsia="SimSun"/>
          <w:b/>
          <w:noProof/>
          <w:sz w:val="30"/>
          <w:szCs w:val="30"/>
          <w:u w:val="single"/>
          <w:lang w:val="ro-RO" w:eastAsia="ro-RO"/>
        </w:rPr>
        <w:t>A N U N Ţ</w:t>
      </w:r>
    </w:p>
    <w:p w:rsidR="00FF40F1" w:rsidRDefault="00FF40F1" w:rsidP="00FF40F1">
      <w:pPr>
        <w:keepNext/>
        <w:jc w:val="center"/>
        <w:outlineLvl w:val="1"/>
        <w:rPr>
          <w:rFonts w:eastAsia="SimSun"/>
          <w:b/>
          <w:noProof/>
          <w:sz w:val="28"/>
          <w:szCs w:val="28"/>
          <w:lang w:val="ro-RO" w:eastAsia="ro-RO"/>
        </w:rPr>
      </w:pPr>
    </w:p>
    <w:p w:rsidR="00FF40F1" w:rsidRPr="001C4ADC" w:rsidRDefault="00FF40F1" w:rsidP="00FF40F1">
      <w:pPr>
        <w:pStyle w:val="BodyText"/>
        <w:jc w:val="center"/>
        <w:rPr>
          <w:b/>
          <w:i/>
          <w:lang w:val="it-IT"/>
        </w:rPr>
      </w:pPr>
      <w:r>
        <w:rPr>
          <w:i/>
          <w:smallCaps/>
          <w:lang w:val="ro-RO"/>
        </w:rPr>
        <w:t xml:space="preserve">PRIVIND LISTA CANDIDAŢILOR CARE SUSŢIN PROBA DE VERIFICARE A CUNOŞTINŢELOR, ÎNSCRIŞI LA CONCURSUL DE ADMITERE LA ŞCOALA DE AGENŢI DE POLIŢIE VASILE LASCĂR CÂMPINA ŞI ŞCOALA DE AGENŢI DE POLIŢIE SEPTIMIU MUREŞAN CLUJ-NAPOCA, SESIUNEA </w:t>
      </w:r>
      <w:r w:rsidR="00D32C1F">
        <w:rPr>
          <w:i/>
          <w:smallCaps/>
          <w:lang w:val="ro-RO"/>
        </w:rPr>
        <w:t>SEPTEMBRIE-OCTOMBRIE</w:t>
      </w:r>
      <w:r>
        <w:rPr>
          <w:i/>
          <w:smallCaps/>
          <w:lang w:val="ro-RO"/>
        </w:rPr>
        <w:t xml:space="preserve"> 2021</w:t>
      </w:r>
    </w:p>
    <w:p w:rsidR="00FF40F1" w:rsidRPr="00767371" w:rsidRDefault="00FF40F1" w:rsidP="00FF40F1">
      <w:pPr>
        <w:pStyle w:val="BodyTextIndent"/>
        <w:ind w:left="567"/>
        <w:rPr>
          <w:b/>
          <w:sz w:val="26"/>
          <w:szCs w:val="26"/>
          <w:lang w:val="ro-RO"/>
        </w:rPr>
      </w:pPr>
    </w:p>
    <w:p w:rsidR="00FF40F1" w:rsidRPr="00B37B0B" w:rsidRDefault="00FF40F1" w:rsidP="00FF40F1">
      <w:pPr>
        <w:jc w:val="both"/>
        <w:rPr>
          <w:b/>
          <w:i/>
          <w:sz w:val="26"/>
          <w:szCs w:val="26"/>
          <w:lang w:val="it-IT"/>
        </w:rPr>
      </w:pPr>
      <w:r>
        <w:rPr>
          <w:rStyle w:val="Bodytext4Bold"/>
          <w:b w:val="0"/>
          <w:i w:val="0"/>
          <w:sz w:val="26"/>
          <w:szCs w:val="26"/>
        </w:rPr>
        <w:tab/>
      </w:r>
      <w:r w:rsidRPr="00B37B0B">
        <w:rPr>
          <w:rStyle w:val="Bodytext4Bold"/>
          <w:b w:val="0"/>
          <w:i w:val="0"/>
          <w:sz w:val="26"/>
          <w:szCs w:val="26"/>
        </w:rPr>
        <w:t xml:space="preserve">În vederea susţinerii probei </w:t>
      </w:r>
      <w:r>
        <w:rPr>
          <w:rStyle w:val="Bodytext4Bold"/>
          <w:b w:val="0"/>
          <w:i w:val="0"/>
          <w:sz w:val="26"/>
          <w:szCs w:val="26"/>
        </w:rPr>
        <w:t>de verificare a cunoştinţelor</w:t>
      </w:r>
      <w:r w:rsidRPr="00B37B0B">
        <w:rPr>
          <w:rStyle w:val="Bodytext4Bold"/>
          <w:sz w:val="26"/>
          <w:szCs w:val="26"/>
        </w:rPr>
        <w:t xml:space="preserve">, </w:t>
      </w:r>
      <w:r w:rsidRPr="00B37B0B">
        <w:rPr>
          <w:sz w:val="26"/>
          <w:szCs w:val="26"/>
          <w:lang w:val="it-IT"/>
        </w:rPr>
        <w:t>se vor prezenta la sedi</w:t>
      </w:r>
      <w:r>
        <w:rPr>
          <w:sz w:val="26"/>
          <w:szCs w:val="26"/>
          <w:lang w:val="it-IT"/>
        </w:rPr>
        <w:t xml:space="preserve">ul </w:t>
      </w:r>
      <w:r w:rsidRPr="00092268">
        <w:rPr>
          <w:b/>
          <w:sz w:val="26"/>
          <w:szCs w:val="26"/>
          <w:u w:val="single"/>
          <w:lang w:val="it-IT"/>
        </w:rPr>
        <w:t>Facultății de Agronomie, din municipiul Craiova, strada Libertății, nr. 19, județul Dolj</w:t>
      </w:r>
      <w:r>
        <w:rPr>
          <w:sz w:val="26"/>
          <w:szCs w:val="26"/>
          <w:lang w:val="it-IT"/>
        </w:rPr>
        <w:t xml:space="preserve">, </w:t>
      </w:r>
      <w:r w:rsidRPr="00B37B0B">
        <w:rPr>
          <w:sz w:val="26"/>
          <w:szCs w:val="26"/>
          <w:lang w:val="it-IT"/>
        </w:rPr>
        <w:t xml:space="preserve"> în ziua de </w:t>
      </w:r>
      <w:r>
        <w:rPr>
          <w:b/>
          <w:sz w:val="26"/>
          <w:szCs w:val="26"/>
          <w:lang w:val="it-IT"/>
        </w:rPr>
        <w:t>2</w:t>
      </w:r>
      <w:r w:rsidR="00D32C1F">
        <w:rPr>
          <w:b/>
          <w:sz w:val="26"/>
          <w:szCs w:val="26"/>
          <w:lang w:val="it-IT"/>
        </w:rPr>
        <w:t>3</w:t>
      </w:r>
      <w:r>
        <w:rPr>
          <w:b/>
          <w:sz w:val="26"/>
          <w:szCs w:val="26"/>
          <w:lang w:val="it-IT"/>
        </w:rPr>
        <w:t>.</w:t>
      </w:r>
      <w:r w:rsidR="00D32C1F">
        <w:rPr>
          <w:b/>
          <w:sz w:val="26"/>
          <w:szCs w:val="26"/>
          <w:lang w:val="it-IT"/>
        </w:rPr>
        <w:t>10</w:t>
      </w:r>
      <w:r w:rsidRPr="00B37B0B">
        <w:rPr>
          <w:b/>
          <w:sz w:val="26"/>
          <w:szCs w:val="26"/>
          <w:lang w:val="it-IT"/>
        </w:rPr>
        <w:t>.20</w:t>
      </w:r>
      <w:r>
        <w:rPr>
          <w:b/>
          <w:sz w:val="26"/>
          <w:szCs w:val="26"/>
          <w:lang w:val="it-IT"/>
        </w:rPr>
        <w:t>21</w:t>
      </w:r>
      <w:r w:rsidRPr="00B37B0B">
        <w:rPr>
          <w:sz w:val="26"/>
          <w:szCs w:val="26"/>
          <w:lang w:val="it-IT"/>
        </w:rPr>
        <w:t xml:space="preserve">, </w:t>
      </w:r>
      <w:r w:rsidRPr="00F8268C">
        <w:rPr>
          <w:b/>
          <w:color w:val="000000" w:themeColor="text1"/>
          <w:sz w:val="26"/>
          <w:szCs w:val="26"/>
          <w:u w:val="single"/>
          <w:lang w:val="it-IT"/>
        </w:rPr>
        <w:t>ora 0</w:t>
      </w:r>
      <w:r w:rsidR="00F8268C" w:rsidRPr="00F8268C">
        <w:rPr>
          <w:b/>
          <w:color w:val="000000" w:themeColor="text1"/>
          <w:sz w:val="26"/>
          <w:szCs w:val="26"/>
          <w:u w:val="single"/>
          <w:lang w:val="it-IT"/>
        </w:rPr>
        <w:t>7</w:t>
      </w:r>
      <w:r w:rsidRPr="00F8268C">
        <w:rPr>
          <w:b/>
          <w:color w:val="000000" w:themeColor="text1"/>
          <w:sz w:val="26"/>
          <w:szCs w:val="26"/>
          <w:u w:val="single"/>
          <w:lang w:val="it-IT"/>
        </w:rPr>
        <w:t>.00</w:t>
      </w:r>
      <w:r w:rsidRPr="00B37B0B">
        <w:rPr>
          <w:sz w:val="26"/>
          <w:szCs w:val="26"/>
          <w:lang w:val="it-IT"/>
        </w:rPr>
        <w:t>, următorii candidaţi</w:t>
      </w:r>
      <w:r>
        <w:rPr>
          <w:sz w:val="26"/>
          <w:szCs w:val="26"/>
          <w:lang w:val="it-IT"/>
        </w:rPr>
        <w:t xml:space="preserve"> repartizaţi astfel</w:t>
      </w:r>
      <w:r w:rsidRPr="00B37B0B">
        <w:rPr>
          <w:sz w:val="26"/>
          <w:szCs w:val="26"/>
          <w:lang w:val="it-IT"/>
        </w:rPr>
        <w:t>:</w:t>
      </w:r>
    </w:p>
    <w:p w:rsidR="00B37B0B" w:rsidRPr="00B37B0B" w:rsidRDefault="00B37B0B" w:rsidP="00FF40F1">
      <w:pPr>
        <w:rPr>
          <w:b/>
          <w:i/>
          <w:sz w:val="26"/>
          <w:szCs w:val="26"/>
          <w:lang w:val="it-IT"/>
        </w:rPr>
      </w:pPr>
      <w:r>
        <w:rPr>
          <w:rStyle w:val="Bodytext4Bold"/>
          <w:b w:val="0"/>
          <w:i w:val="0"/>
          <w:sz w:val="26"/>
          <w:szCs w:val="26"/>
        </w:rPr>
        <w:tab/>
      </w:r>
    </w:p>
    <w:p w:rsidR="002D42CC" w:rsidRDefault="002D42CC" w:rsidP="005D1B28">
      <w:pPr>
        <w:jc w:val="center"/>
        <w:rPr>
          <w:rFonts w:eastAsia="SimSun"/>
          <w:b/>
          <w:noProof/>
          <w:sz w:val="28"/>
          <w:szCs w:val="28"/>
          <w:lang w:val="it-IT" w:eastAsia="ro-RO"/>
        </w:rPr>
      </w:pPr>
    </w:p>
    <w:p w:rsidR="0011414A" w:rsidRPr="00092268" w:rsidRDefault="005D1B28" w:rsidP="005D1B28">
      <w:pPr>
        <w:jc w:val="center"/>
        <w:rPr>
          <w:rFonts w:eastAsia="SimSun"/>
          <w:b/>
          <w:noProof/>
          <w:sz w:val="28"/>
          <w:szCs w:val="28"/>
          <w:u w:val="single"/>
          <w:lang w:eastAsia="ro-RO"/>
        </w:rPr>
      </w:pPr>
      <w:r w:rsidRPr="008527C0">
        <w:rPr>
          <w:rFonts w:eastAsia="SimSun"/>
          <w:b/>
          <w:noProof/>
          <w:sz w:val="28"/>
          <w:szCs w:val="28"/>
          <w:u w:val="single"/>
          <w:lang w:val="it-IT" w:eastAsia="ro-RO"/>
        </w:rPr>
        <w:t xml:space="preserve">SALA </w:t>
      </w:r>
      <w:r w:rsidR="008527C0" w:rsidRPr="008527C0">
        <w:rPr>
          <w:rFonts w:eastAsia="SimSun"/>
          <w:b/>
          <w:noProof/>
          <w:sz w:val="28"/>
          <w:szCs w:val="28"/>
          <w:u w:val="single"/>
          <w:lang w:val="it-IT" w:eastAsia="ro-RO"/>
        </w:rPr>
        <w:t>NR.</w:t>
      </w:r>
      <w:r w:rsidR="00897582">
        <w:rPr>
          <w:rFonts w:eastAsia="SimSun"/>
          <w:b/>
          <w:noProof/>
          <w:sz w:val="28"/>
          <w:szCs w:val="28"/>
          <w:u w:val="single"/>
          <w:lang w:val="it-IT" w:eastAsia="ro-RO"/>
        </w:rPr>
        <w:t>114</w:t>
      </w:r>
      <w:r w:rsidR="008527C0" w:rsidRPr="008527C0">
        <w:rPr>
          <w:rFonts w:eastAsia="SimSun"/>
          <w:b/>
          <w:noProof/>
          <w:sz w:val="28"/>
          <w:szCs w:val="28"/>
          <w:u w:val="single"/>
          <w:lang w:val="it-IT" w:eastAsia="ro-RO"/>
        </w:rPr>
        <w:t xml:space="preserve"> </w:t>
      </w:r>
      <w:r w:rsidR="00092268">
        <w:rPr>
          <w:rFonts w:eastAsia="SimSun"/>
          <w:b/>
          <w:noProof/>
          <w:sz w:val="28"/>
          <w:szCs w:val="28"/>
          <w:u w:val="single"/>
          <w:lang w:val="it-IT" w:eastAsia="ro-RO"/>
        </w:rPr>
        <w:t>–Amfiteatrul “Liviu Emil Pop” - parter</w:t>
      </w:r>
    </w:p>
    <w:p w:rsidR="004B35D0" w:rsidRPr="004B35D0" w:rsidRDefault="004B35D0" w:rsidP="005D1B28">
      <w:pPr>
        <w:jc w:val="center"/>
        <w:rPr>
          <w:rFonts w:eastAsia="SimSun"/>
          <w:b/>
          <w:noProof/>
          <w:sz w:val="20"/>
          <w:szCs w:val="20"/>
          <w:lang w:val="it-IT" w:eastAsia="ro-RO"/>
        </w:rPr>
      </w:pPr>
    </w:p>
    <w:tbl>
      <w:tblPr>
        <w:tblStyle w:val="TableGrid"/>
        <w:tblW w:w="0" w:type="auto"/>
        <w:tblLook w:val="04A0"/>
      </w:tblPr>
      <w:tblGrid>
        <w:gridCol w:w="843"/>
        <w:gridCol w:w="2235"/>
        <w:gridCol w:w="2087"/>
      </w:tblGrid>
      <w:tr w:rsidR="004967C7" w:rsidTr="008E7889">
        <w:tc>
          <w:tcPr>
            <w:tcW w:w="843" w:type="dxa"/>
          </w:tcPr>
          <w:p w:rsidR="004967C7" w:rsidRDefault="004967C7" w:rsidP="006903D8">
            <w:pPr>
              <w:jc w:val="center"/>
            </w:pPr>
            <w:r>
              <w:t>Nr.crt.</w:t>
            </w:r>
          </w:p>
        </w:tc>
        <w:tc>
          <w:tcPr>
            <w:tcW w:w="2235" w:type="dxa"/>
          </w:tcPr>
          <w:p w:rsidR="004967C7" w:rsidRDefault="004967C7" w:rsidP="006903D8">
            <w:pPr>
              <w:jc w:val="center"/>
            </w:pPr>
            <w:r>
              <w:t>Cod concurs</w:t>
            </w:r>
          </w:p>
        </w:tc>
        <w:tc>
          <w:tcPr>
            <w:tcW w:w="2087" w:type="dxa"/>
          </w:tcPr>
          <w:p w:rsidR="004967C7" w:rsidRPr="008E7889" w:rsidRDefault="004967C7" w:rsidP="006903D8">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Tr="008E7889">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DJ-SVL-LC-1035448</w:t>
            </w:r>
          </w:p>
        </w:tc>
        <w:tc>
          <w:tcPr>
            <w:tcW w:w="2087" w:type="dxa"/>
            <w:vAlign w:val="bottom"/>
          </w:tcPr>
          <w:p w:rsidR="004967C7" w:rsidRPr="0070547F" w:rsidRDefault="004967C7" w:rsidP="00612B1E">
            <w:pPr>
              <w:rPr>
                <w:color w:val="000000"/>
                <w:sz w:val="22"/>
                <w:szCs w:val="22"/>
              </w:rPr>
            </w:pPr>
            <w:proofErr w:type="spellStart"/>
            <w:r w:rsidRPr="0070547F">
              <w:rPr>
                <w:color w:val="000000"/>
                <w:sz w:val="22"/>
                <w:szCs w:val="22"/>
              </w:rPr>
              <w:t>En</w:t>
            </w:r>
            <w:r>
              <w:rPr>
                <w:color w:val="000000"/>
                <w:sz w:val="22"/>
                <w:szCs w:val="22"/>
              </w:rPr>
              <w:t>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DJ-SVL-LC-1035191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DJ-SVL-LC-1035096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DJ-SVL-LC-1035110</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DJ-SVL-LC-1035016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DJ-SVL-LC-1035158</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DJ-SVL-LC-1035472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DJ-SVL-LC-1035227</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DJ-SVL-LC-1035193</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DJ-SVL-LC-1035192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DJ-SVL-LC-1035306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DJ-SVL-LC-1035414</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DJ-SVL-LC-1035421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DJ-SVL-LC-1035411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DJ-SVL-LC-1035095</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DJ-SVL-LC-1035011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DJ-SVL-LC-1035060</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DJ-SVL-LC-1035134</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DJ-SVL-LC-1035188</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DJ-SVL-LC-1035323</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DJ-SVL-LC-1035099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DJ-SVL-LC-1035486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DJ-SVL-LC-1035261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DJ-SVL-LC-1035184</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DJ-SVL-LC-1035017</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DJ-SVL-LC-1035420</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DJ-SVL-LC-1035226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DJ-SVL-LC-1035302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DJ-SVL-LC-1035279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DJ-SVL-LC-1035349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DJ-SVL-LC-1035142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DJ-SVL-LC-1035501</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DJ-SVL-LC-1035078</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DJ-SVL-LC-1035199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DJ-SVL-LC-1035173</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DJ-SVL-LC-1035378</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DJ-SVL-LC-1035516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DJ-SVL-LC-1035195</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DJ-SVL-LC-1035040</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DJ-SVL-LC-1035232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DJ-SVL-LC-1035169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DJ-SVL-LC-1035304</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DJ-SVL-LC-1035020</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DJ-SVL-LC-1035053</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DJ-SVL-LC-1035086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DJ-SVL-LC-1035052</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DJ-SVL-LC-1035025</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DJ-SVL-LC-1035233</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DJ-SVL-LC-1035006</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DJ-SVL-LC-1035139</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DJ-SVL-LC-1035135</w:t>
            </w:r>
          </w:p>
        </w:tc>
        <w:tc>
          <w:tcPr>
            <w:tcW w:w="2087" w:type="dxa"/>
          </w:tcPr>
          <w:p w:rsidR="004967C7" w:rsidRDefault="004967C7" w:rsidP="00612B1E">
            <w:proofErr w:type="spellStart"/>
            <w:r w:rsidRPr="00DC0884">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3"/>
              </w:numPr>
              <w:jc w:val="center"/>
            </w:pPr>
          </w:p>
        </w:tc>
        <w:tc>
          <w:tcPr>
            <w:tcW w:w="2235" w:type="dxa"/>
            <w:vAlign w:val="bottom"/>
          </w:tcPr>
          <w:p w:rsidR="004967C7" w:rsidRPr="0070547F" w:rsidRDefault="004967C7" w:rsidP="00612B1E">
            <w:pPr>
              <w:rPr>
                <w:color w:val="000000"/>
                <w:sz w:val="22"/>
                <w:szCs w:val="22"/>
              </w:rPr>
            </w:pPr>
            <w:r w:rsidRPr="0070547F">
              <w:rPr>
                <w:color w:val="000000"/>
                <w:sz w:val="22"/>
                <w:szCs w:val="22"/>
              </w:rPr>
              <w:t>DJ-SVL-LC-1035172</w:t>
            </w:r>
          </w:p>
        </w:tc>
        <w:tc>
          <w:tcPr>
            <w:tcW w:w="2087" w:type="dxa"/>
          </w:tcPr>
          <w:p w:rsidR="004967C7" w:rsidRDefault="004967C7" w:rsidP="00612B1E">
            <w:proofErr w:type="spellStart"/>
            <w:r w:rsidRPr="00DC0884">
              <w:rPr>
                <w:color w:val="000000"/>
                <w:sz w:val="22"/>
                <w:szCs w:val="22"/>
              </w:rPr>
              <w:t>Engleza</w:t>
            </w:r>
            <w:proofErr w:type="spellEnd"/>
          </w:p>
        </w:tc>
      </w:tr>
    </w:tbl>
    <w:p w:rsidR="006903D8" w:rsidRDefault="006903D8" w:rsidP="000A12D4"/>
    <w:p w:rsidR="008E7889" w:rsidRDefault="008E7889" w:rsidP="006903D8">
      <w:pPr>
        <w:jc w:val="center"/>
      </w:pPr>
    </w:p>
    <w:p w:rsidR="006903D8" w:rsidRDefault="008E7889" w:rsidP="006903D8">
      <w:pPr>
        <w:jc w:val="center"/>
      </w:pPr>
      <w:r w:rsidRPr="008527C0">
        <w:rPr>
          <w:rFonts w:eastAsia="SimSun"/>
          <w:b/>
          <w:noProof/>
          <w:sz w:val="28"/>
          <w:szCs w:val="28"/>
          <w:u w:val="single"/>
          <w:lang w:val="it-IT" w:eastAsia="ro-RO"/>
        </w:rPr>
        <w:t>SALA NR.</w:t>
      </w:r>
      <w:r>
        <w:rPr>
          <w:rFonts w:eastAsia="SimSun"/>
          <w:b/>
          <w:noProof/>
          <w:sz w:val="28"/>
          <w:szCs w:val="28"/>
          <w:u w:val="single"/>
          <w:lang w:val="it-IT" w:eastAsia="ro-RO"/>
        </w:rPr>
        <w:t>119</w:t>
      </w:r>
      <w:r w:rsidRPr="008527C0">
        <w:rPr>
          <w:rFonts w:eastAsia="SimSun"/>
          <w:b/>
          <w:noProof/>
          <w:sz w:val="28"/>
          <w:szCs w:val="28"/>
          <w:u w:val="single"/>
          <w:lang w:val="it-IT" w:eastAsia="ro-RO"/>
        </w:rPr>
        <w:t xml:space="preserve"> </w:t>
      </w:r>
      <w:r>
        <w:rPr>
          <w:rFonts w:eastAsia="SimSun"/>
          <w:b/>
          <w:noProof/>
          <w:sz w:val="28"/>
          <w:szCs w:val="28"/>
          <w:u w:val="single"/>
          <w:lang w:val="it-IT" w:eastAsia="ro-RO"/>
        </w:rPr>
        <w:t>–Amfiteatrul “Ioan Safta” - parter</w:t>
      </w:r>
    </w:p>
    <w:p w:rsidR="004B35D0" w:rsidRDefault="004B35D0" w:rsidP="005D1B28">
      <w:pPr>
        <w:jc w:val="center"/>
        <w:rPr>
          <w:b/>
          <w:sz w:val="20"/>
          <w:szCs w:val="20"/>
        </w:rPr>
      </w:pPr>
    </w:p>
    <w:p w:rsidR="006903D8" w:rsidRDefault="006903D8" w:rsidP="005D1B28">
      <w:pPr>
        <w:jc w:val="center"/>
        <w:rPr>
          <w:b/>
          <w:sz w:val="20"/>
          <w:szCs w:val="20"/>
        </w:rPr>
      </w:pPr>
    </w:p>
    <w:tbl>
      <w:tblPr>
        <w:tblStyle w:val="TableGrid"/>
        <w:tblW w:w="0" w:type="auto"/>
        <w:tblLook w:val="04A0"/>
      </w:tblPr>
      <w:tblGrid>
        <w:gridCol w:w="843"/>
        <w:gridCol w:w="2235"/>
        <w:gridCol w:w="2087"/>
      </w:tblGrid>
      <w:tr w:rsidR="004967C7" w:rsidTr="008E7889">
        <w:tc>
          <w:tcPr>
            <w:tcW w:w="843" w:type="dxa"/>
          </w:tcPr>
          <w:p w:rsidR="004967C7" w:rsidRDefault="004967C7" w:rsidP="008E7889">
            <w:pPr>
              <w:jc w:val="center"/>
            </w:pPr>
            <w:r>
              <w:t>Nr.crt.</w:t>
            </w:r>
          </w:p>
        </w:tc>
        <w:tc>
          <w:tcPr>
            <w:tcW w:w="2235" w:type="dxa"/>
          </w:tcPr>
          <w:p w:rsidR="004967C7" w:rsidRDefault="004967C7" w:rsidP="008E7889">
            <w:pPr>
              <w:jc w:val="center"/>
            </w:pPr>
            <w:r>
              <w:t>Cod concurs</w:t>
            </w:r>
          </w:p>
        </w:tc>
        <w:tc>
          <w:tcPr>
            <w:tcW w:w="2087" w:type="dxa"/>
          </w:tcPr>
          <w:p w:rsidR="004967C7" w:rsidRPr="008E7889" w:rsidRDefault="004967C7" w:rsidP="008E7889">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Tr="008E7889">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DJ-SVL-LC-1035259</w:t>
            </w:r>
          </w:p>
        </w:tc>
        <w:tc>
          <w:tcPr>
            <w:tcW w:w="2087" w:type="dxa"/>
            <w:vAlign w:val="bottom"/>
          </w:tcPr>
          <w:p w:rsidR="004967C7" w:rsidRPr="001D0C51" w:rsidRDefault="004967C7" w:rsidP="00612B1E">
            <w:pPr>
              <w:rPr>
                <w:color w:val="000000"/>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DJ-SVL-LC-1035309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DJ-SVL-LC-1035361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DJ-SVL-LC-1035106</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DJ-SVL-LC-1035331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DJ-SVL-LC-1035034</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DJ-SVL-LC-1035462</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DJ-SVL-LC-1035093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DJ-SVL-LC-1035147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DJ-SVL-LC-1035268</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DJ-SVL-LC-1035513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DJ-SVL-LC-1035254</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DJ-SVL-LC-1035395</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DJ-SVL-LC-1035246</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DJ-SVL-LC-1035376</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DJ-SVL-LC-1035089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DJ-SVL-LC-1035341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DJ-SVL-LC-1035301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DJ-SVL-LC-1035064</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DJ-SVL-LC-1035118</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DJ-SVL-LC-1035419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DJ-SVL-LC-1035299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DJ-SVL-LC-1035213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DJ-SVL-LC-1035069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DJ-SVL-LC-1035251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DJ-SVL-LC-1035243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DJ-SVL-LC-1035439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DJ-SVL-LC-1035073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DJ-SVL-LC-1035365</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DJ-SVL-LC-1035289</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DJ-SVL-LC-1035065</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DJ-SVL-LC-1035098</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DJ-SVL-LC-1035403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DJ-SVL-LC-1035267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DJ-SVL-LC-1035127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DJ-SVL-LC-1035446</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DJ-SVL-LC-1035311</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DJ-SVL-LC-1035278</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DJ-SVL-LC-1035315</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DJ-SVL-LC-1035122</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DJ-SVL-LC-1035012</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DJ-SVL-LC-1035022</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DJ-SVL-LC-1035117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DJ-SVL-LC-1035410</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DJ-SVL-LC-1035296</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DJ-SVL-LC-1035037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DJ-SVL-LC-1035194</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DJ-SVL-LC-1035393</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DJ-SVL-LC-1035435</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DJ-SVL-LC-1035377</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DJ-SVL-LC-1035350</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r w:rsidR="004967C7" w:rsidTr="00612B1E">
        <w:tc>
          <w:tcPr>
            <w:tcW w:w="843" w:type="dxa"/>
          </w:tcPr>
          <w:p w:rsidR="004967C7" w:rsidRDefault="004967C7" w:rsidP="008E7889">
            <w:pPr>
              <w:pStyle w:val="ListParagraph"/>
              <w:numPr>
                <w:ilvl w:val="0"/>
                <w:numId w:val="4"/>
              </w:numPr>
              <w:jc w:val="center"/>
            </w:pPr>
          </w:p>
        </w:tc>
        <w:tc>
          <w:tcPr>
            <w:tcW w:w="2235" w:type="dxa"/>
            <w:vAlign w:val="bottom"/>
          </w:tcPr>
          <w:p w:rsidR="004967C7" w:rsidRPr="001D0C51" w:rsidRDefault="004967C7" w:rsidP="00612B1E">
            <w:pPr>
              <w:rPr>
                <w:color w:val="000000"/>
                <w:sz w:val="22"/>
                <w:szCs w:val="22"/>
              </w:rPr>
            </w:pPr>
            <w:r w:rsidRPr="001D0C51">
              <w:rPr>
                <w:color w:val="000000"/>
                <w:sz w:val="22"/>
                <w:szCs w:val="22"/>
              </w:rPr>
              <w:t>DJ-SVL-LC-1035214</w:t>
            </w:r>
          </w:p>
        </w:tc>
        <w:tc>
          <w:tcPr>
            <w:tcW w:w="2087" w:type="dxa"/>
          </w:tcPr>
          <w:p w:rsidR="004967C7" w:rsidRPr="001D0C51" w:rsidRDefault="004967C7" w:rsidP="00612B1E">
            <w:pPr>
              <w:rPr>
                <w:sz w:val="22"/>
                <w:szCs w:val="22"/>
              </w:rPr>
            </w:pPr>
            <w:proofErr w:type="spellStart"/>
            <w:r w:rsidRPr="001D0C51">
              <w:rPr>
                <w:color w:val="000000"/>
                <w:sz w:val="22"/>
                <w:szCs w:val="22"/>
              </w:rPr>
              <w:t>Engleza</w:t>
            </w:r>
            <w:proofErr w:type="spellEnd"/>
          </w:p>
        </w:tc>
      </w:tr>
    </w:tbl>
    <w:p w:rsidR="008E7889" w:rsidRPr="004B35D0" w:rsidRDefault="008E7889" w:rsidP="005D1B28">
      <w:pPr>
        <w:jc w:val="center"/>
        <w:rPr>
          <w:b/>
          <w:sz w:val="20"/>
          <w:szCs w:val="20"/>
        </w:rPr>
      </w:pPr>
    </w:p>
    <w:p w:rsidR="00BF0B42" w:rsidRDefault="0076425B" w:rsidP="00612B1E">
      <w:pPr>
        <w:ind w:left="567"/>
        <w:rPr>
          <w:lang w:val="ro-RO"/>
        </w:rPr>
      </w:pPr>
      <w:r w:rsidRPr="004506BD">
        <w:rPr>
          <w:lang w:val="ro-RO"/>
        </w:rPr>
        <w:tab/>
      </w:r>
    </w:p>
    <w:p w:rsidR="00BF0B42" w:rsidRDefault="00BF0B42" w:rsidP="00BF0B42">
      <w:pPr>
        <w:ind w:left="567"/>
        <w:jc w:val="center"/>
        <w:rPr>
          <w:lang w:val="ro-RO"/>
        </w:rPr>
      </w:pPr>
    </w:p>
    <w:p w:rsidR="00BF0B42" w:rsidRDefault="00BF0B42" w:rsidP="00BF0B42">
      <w:pPr>
        <w:ind w:left="567"/>
        <w:jc w:val="center"/>
        <w:rPr>
          <w:lang w:val="ro-RO"/>
        </w:rPr>
      </w:pPr>
      <w:r w:rsidRPr="008527C0">
        <w:rPr>
          <w:rFonts w:eastAsia="SimSun"/>
          <w:b/>
          <w:noProof/>
          <w:sz w:val="28"/>
          <w:szCs w:val="28"/>
          <w:u w:val="single"/>
          <w:lang w:val="it-IT" w:eastAsia="ro-RO"/>
        </w:rPr>
        <w:t>SALA NR.</w:t>
      </w:r>
      <w:r>
        <w:rPr>
          <w:rFonts w:eastAsia="SimSun"/>
          <w:b/>
          <w:noProof/>
          <w:sz w:val="28"/>
          <w:szCs w:val="28"/>
          <w:u w:val="single"/>
          <w:lang w:val="it-IT" w:eastAsia="ro-RO"/>
        </w:rPr>
        <w:t>207</w:t>
      </w:r>
      <w:r w:rsidRPr="008527C0">
        <w:rPr>
          <w:rFonts w:eastAsia="SimSun"/>
          <w:b/>
          <w:noProof/>
          <w:sz w:val="28"/>
          <w:szCs w:val="28"/>
          <w:u w:val="single"/>
          <w:lang w:val="it-IT" w:eastAsia="ro-RO"/>
        </w:rPr>
        <w:t xml:space="preserve"> </w:t>
      </w:r>
      <w:r>
        <w:rPr>
          <w:rFonts w:eastAsia="SimSun"/>
          <w:b/>
          <w:noProof/>
          <w:sz w:val="28"/>
          <w:szCs w:val="28"/>
          <w:u w:val="single"/>
          <w:lang w:val="it-IT" w:eastAsia="ro-RO"/>
        </w:rPr>
        <w:t>–Amfiteatrul “Marin Păun” – etaj I</w:t>
      </w:r>
    </w:p>
    <w:p w:rsidR="00BF0B42" w:rsidRDefault="00BF0B42" w:rsidP="00BF0B42">
      <w:pPr>
        <w:ind w:left="567"/>
        <w:jc w:val="center"/>
        <w:rPr>
          <w:lang w:val="ro-RO"/>
        </w:rPr>
      </w:pPr>
    </w:p>
    <w:tbl>
      <w:tblPr>
        <w:tblStyle w:val="TableGrid"/>
        <w:tblW w:w="0" w:type="auto"/>
        <w:tblLook w:val="04A0"/>
      </w:tblPr>
      <w:tblGrid>
        <w:gridCol w:w="843"/>
        <w:gridCol w:w="2235"/>
        <w:gridCol w:w="2087"/>
      </w:tblGrid>
      <w:tr w:rsidR="004967C7" w:rsidTr="00BF0B42">
        <w:tc>
          <w:tcPr>
            <w:tcW w:w="843" w:type="dxa"/>
          </w:tcPr>
          <w:p w:rsidR="004967C7" w:rsidRDefault="004967C7" w:rsidP="00BF0B42">
            <w:pPr>
              <w:jc w:val="center"/>
            </w:pPr>
            <w:r>
              <w:t>Nr.crt.</w:t>
            </w:r>
          </w:p>
        </w:tc>
        <w:tc>
          <w:tcPr>
            <w:tcW w:w="2235" w:type="dxa"/>
          </w:tcPr>
          <w:p w:rsidR="004967C7" w:rsidRDefault="004967C7" w:rsidP="00BF0B42">
            <w:pPr>
              <w:jc w:val="center"/>
            </w:pPr>
            <w:r>
              <w:t>Cod concurs</w:t>
            </w:r>
          </w:p>
        </w:tc>
        <w:tc>
          <w:tcPr>
            <w:tcW w:w="2087" w:type="dxa"/>
          </w:tcPr>
          <w:p w:rsidR="004967C7" w:rsidRPr="008E7889" w:rsidRDefault="004967C7" w:rsidP="00BF0B42">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Tr="00BF0B42">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DJ-SVL-LC-1035245</w:t>
            </w:r>
          </w:p>
        </w:tc>
        <w:tc>
          <w:tcPr>
            <w:tcW w:w="2087" w:type="dxa"/>
            <w:vAlign w:val="bottom"/>
          </w:tcPr>
          <w:p w:rsidR="004967C7" w:rsidRPr="00AA7C1F" w:rsidRDefault="004967C7" w:rsidP="00612B1E">
            <w:pPr>
              <w:rPr>
                <w:color w:val="000000"/>
                <w:sz w:val="22"/>
                <w:szCs w:val="22"/>
              </w:rPr>
            </w:pPr>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DJ-SVL-LC-1035035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DJ-SVL-LC-1035381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DJ-SVL-LC-1035045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DJ-SVL-LC-1035500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DJ-SVL-LC-1035100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DJ-SVL-LC-1035271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DJ-SVL-LC-1035444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DJ-SVL-LC-1035225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DJ-SVL-LC-1035185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DJ-SVL-LC-1035082</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DJ-SVL-LC-1035374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DJ-SVL-LC-1035044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DJ-SVL-LC-1035416</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DJ-SVL-LC-1035333</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DJ-SVL-LC-1035388</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DJ-SVL-LC-1035358</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DJ-SVL-LC-1035097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DJ-SVL-LC-1035070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DJ-SVL-LC-1035297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DJ-SVL-LC-1035041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DJ-SVL-LC-1035059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DJ-SVL-LC-1035132</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DJ-SVL-LC-1035317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DJ-SVL-LC-1035137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DJ-SVL-LC-1035021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DJ-SVL-LC-1035039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DJ-SVL-LC-1035382</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DJ-SVL-LC-1035425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DJ-SVL-LC-1035075</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DJ-SVL-LC-1035130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DJ-SVL-LC-1035274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DJ-SVL-LC-1035329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DJ-SVL-LC-1035107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DJ-SVL-LC-1035344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DJ-SVL-LC-1035149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DJ-SVL-LC-1035371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DJ-SVL-LC-1035363</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DJ-SVL-LC-1035131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DJ-SVL-LC-1035407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DJ-SVL-LC-1035202</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DJ-SVL-LC-1035359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DJ-SVL-LC-1035219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DJ-SVL-LC-1035474</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DJ-SVL-LC-1035183</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DJ-SVL-LC-1035161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DJ-SVL-LC-1035490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DJ-SVL-LC-1035018</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DJ-SVL-LC-1035062</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DJ-SVL-LC-1035528</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DJ-SVL-LC-1035101</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DJ-SVL-LC-1035356</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DJ-SVL-LC-1035229</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DJ-SVL-LC-1035057</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DJ-SVL-LC-1035010</w:t>
            </w:r>
          </w:p>
        </w:tc>
        <w:tc>
          <w:tcPr>
            <w:tcW w:w="2087" w:type="dxa"/>
          </w:tcPr>
          <w:p w:rsidR="004967C7" w:rsidRPr="00AA7C1F" w:rsidRDefault="004967C7" w:rsidP="00612B1E">
            <w:proofErr w:type="spellStart"/>
            <w:r w:rsidRPr="00AA7C1F">
              <w:rPr>
                <w:color w:val="000000"/>
                <w:sz w:val="22"/>
                <w:szCs w:val="22"/>
              </w:rPr>
              <w:t>Engleza</w:t>
            </w:r>
            <w:proofErr w:type="spellEnd"/>
          </w:p>
        </w:tc>
      </w:tr>
      <w:tr w:rsidR="004967C7" w:rsidTr="00612B1E">
        <w:tc>
          <w:tcPr>
            <w:tcW w:w="843" w:type="dxa"/>
          </w:tcPr>
          <w:p w:rsidR="004967C7" w:rsidRDefault="004967C7" w:rsidP="00BF0B42">
            <w:pPr>
              <w:pStyle w:val="ListParagraph"/>
              <w:numPr>
                <w:ilvl w:val="0"/>
                <w:numId w:val="6"/>
              </w:numPr>
              <w:jc w:val="center"/>
            </w:pPr>
          </w:p>
        </w:tc>
        <w:tc>
          <w:tcPr>
            <w:tcW w:w="2235" w:type="dxa"/>
            <w:vAlign w:val="bottom"/>
          </w:tcPr>
          <w:p w:rsidR="004967C7" w:rsidRPr="00AA7C1F" w:rsidRDefault="004967C7" w:rsidP="00612B1E">
            <w:pPr>
              <w:rPr>
                <w:color w:val="000000"/>
                <w:sz w:val="22"/>
                <w:szCs w:val="22"/>
              </w:rPr>
            </w:pPr>
            <w:r w:rsidRPr="00AA7C1F">
              <w:rPr>
                <w:color w:val="000000"/>
                <w:sz w:val="22"/>
                <w:szCs w:val="22"/>
              </w:rPr>
              <w:t>DJ-SVL-LC-1035284</w:t>
            </w:r>
          </w:p>
        </w:tc>
        <w:tc>
          <w:tcPr>
            <w:tcW w:w="2087" w:type="dxa"/>
          </w:tcPr>
          <w:p w:rsidR="004967C7" w:rsidRPr="00AA7C1F" w:rsidRDefault="004967C7" w:rsidP="00612B1E">
            <w:proofErr w:type="spellStart"/>
            <w:r w:rsidRPr="00AA7C1F">
              <w:rPr>
                <w:color w:val="000000"/>
                <w:sz w:val="22"/>
                <w:szCs w:val="22"/>
              </w:rPr>
              <w:t>Engleza</w:t>
            </w:r>
            <w:proofErr w:type="spellEnd"/>
          </w:p>
        </w:tc>
      </w:tr>
    </w:tbl>
    <w:p w:rsidR="00BF0B42" w:rsidRDefault="00BF0B42" w:rsidP="00BF0B42">
      <w:pPr>
        <w:ind w:left="567"/>
        <w:jc w:val="center"/>
        <w:rPr>
          <w:lang w:val="ro-RO"/>
        </w:rPr>
      </w:pPr>
    </w:p>
    <w:p w:rsidR="00612B1E" w:rsidRDefault="00612B1E" w:rsidP="00612B1E">
      <w:pPr>
        <w:ind w:left="567"/>
        <w:jc w:val="center"/>
        <w:rPr>
          <w:rFonts w:eastAsia="SimSun"/>
          <w:b/>
          <w:noProof/>
          <w:sz w:val="28"/>
          <w:szCs w:val="28"/>
          <w:u w:val="single"/>
          <w:lang w:val="it-IT" w:eastAsia="ro-RO"/>
        </w:rPr>
      </w:pPr>
    </w:p>
    <w:p w:rsidR="00612B1E" w:rsidRDefault="00612B1E" w:rsidP="00612B1E">
      <w:pPr>
        <w:ind w:left="567"/>
        <w:jc w:val="center"/>
        <w:rPr>
          <w:rFonts w:eastAsia="SimSun"/>
          <w:b/>
          <w:noProof/>
          <w:sz w:val="28"/>
          <w:szCs w:val="28"/>
          <w:u w:val="single"/>
          <w:lang w:val="it-IT" w:eastAsia="ro-RO"/>
        </w:rPr>
      </w:pPr>
      <w:r w:rsidRPr="008527C0">
        <w:rPr>
          <w:rFonts w:eastAsia="SimSun"/>
          <w:b/>
          <w:noProof/>
          <w:sz w:val="28"/>
          <w:szCs w:val="28"/>
          <w:u w:val="single"/>
          <w:lang w:val="it-IT" w:eastAsia="ro-RO"/>
        </w:rPr>
        <w:t>SALA NR.</w:t>
      </w:r>
      <w:r>
        <w:rPr>
          <w:rFonts w:eastAsia="SimSun"/>
          <w:b/>
          <w:noProof/>
          <w:sz w:val="28"/>
          <w:szCs w:val="28"/>
          <w:u w:val="single"/>
          <w:lang w:val="it-IT" w:eastAsia="ro-RO"/>
        </w:rPr>
        <w:t>212</w:t>
      </w:r>
      <w:r w:rsidRPr="008527C0">
        <w:rPr>
          <w:rFonts w:eastAsia="SimSun"/>
          <w:b/>
          <w:noProof/>
          <w:sz w:val="28"/>
          <w:szCs w:val="28"/>
          <w:u w:val="single"/>
          <w:lang w:val="it-IT" w:eastAsia="ro-RO"/>
        </w:rPr>
        <w:t xml:space="preserve"> </w:t>
      </w:r>
      <w:r>
        <w:rPr>
          <w:rFonts w:eastAsia="SimSun"/>
          <w:b/>
          <w:noProof/>
          <w:sz w:val="28"/>
          <w:szCs w:val="28"/>
          <w:u w:val="single"/>
          <w:lang w:val="it-IT" w:eastAsia="ro-RO"/>
        </w:rPr>
        <w:t>–Amfiteatrul “Ioan Haţeganu” – etaj I</w:t>
      </w:r>
    </w:p>
    <w:p w:rsidR="00612B1E" w:rsidRDefault="00612B1E" w:rsidP="00612B1E">
      <w:pPr>
        <w:ind w:left="567"/>
        <w:jc w:val="center"/>
        <w:rPr>
          <w:rFonts w:eastAsia="SimSun"/>
          <w:b/>
          <w:noProof/>
          <w:sz w:val="28"/>
          <w:szCs w:val="28"/>
          <w:u w:val="single"/>
          <w:lang w:val="it-IT" w:eastAsia="ro-RO"/>
        </w:rPr>
      </w:pPr>
    </w:p>
    <w:tbl>
      <w:tblPr>
        <w:tblStyle w:val="TableGrid"/>
        <w:tblW w:w="0" w:type="auto"/>
        <w:tblLook w:val="04A0"/>
      </w:tblPr>
      <w:tblGrid>
        <w:gridCol w:w="843"/>
        <w:gridCol w:w="2235"/>
        <w:gridCol w:w="2087"/>
      </w:tblGrid>
      <w:tr w:rsidR="004967C7" w:rsidTr="00612B1E">
        <w:tc>
          <w:tcPr>
            <w:tcW w:w="843" w:type="dxa"/>
          </w:tcPr>
          <w:p w:rsidR="004967C7" w:rsidRDefault="004967C7" w:rsidP="00612B1E">
            <w:pPr>
              <w:jc w:val="center"/>
            </w:pPr>
            <w:r>
              <w:t>Nr.crt.</w:t>
            </w:r>
          </w:p>
        </w:tc>
        <w:tc>
          <w:tcPr>
            <w:tcW w:w="2235" w:type="dxa"/>
          </w:tcPr>
          <w:p w:rsidR="004967C7" w:rsidRDefault="004967C7" w:rsidP="00612B1E">
            <w:pPr>
              <w:jc w:val="center"/>
            </w:pPr>
            <w:r>
              <w:t>Cod concurs</w:t>
            </w:r>
          </w:p>
        </w:tc>
        <w:tc>
          <w:tcPr>
            <w:tcW w:w="2087" w:type="dxa"/>
          </w:tcPr>
          <w:p w:rsidR="004967C7" w:rsidRPr="008E7889" w:rsidRDefault="004967C7" w:rsidP="00612B1E">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Tr="00612B1E">
        <w:trPr>
          <w:trHeight w:val="70"/>
        </w:trPr>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DJ-SVL-LC-1035385</w:t>
            </w:r>
          </w:p>
        </w:tc>
        <w:tc>
          <w:tcPr>
            <w:tcW w:w="2087" w:type="dxa"/>
            <w:vAlign w:val="bottom"/>
          </w:tcPr>
          <w:p w:rsidR="004967C7" w:rsidRPr="00A71615" w:rsidRDefault="004967C7" w:rsidP="00612B1E">
            <w:pPr>
              <w:rPr>
                <w:color w:val="000000"/>
                <w:sz w:val="22"/>
                <w:szCs w:val="22"/>
              </w:rPr>
            </w:pPr>
            <w:proofErr w:type="spellStart"/>
            <w:r w:rsidRPr="00A71615">
              <w:rPr>
                <w:color w:val="000000"/>
                <w:sz w:val="22"/>
                <w:szCs w:val="22"/>
              </w:rPr>
              <w:t>En</w:t>
            </w:r>
            <w:r>
              <w:rPr>
                <w:color w:val="000000"/>
                <w:sz w:val="22"/>
                <w:szCs w:val="22"/>
              </w:rPr>
              <w:t>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DJ-SVL-LC-1035175</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DJ-SVL-LC-1035316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DJ-SVL-LC-1035211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DJ-SVL-LC-1035116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DJ-SVL-LC-1035497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DJ-SVL-LC-1035442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DJ-SVL-LC-1035504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DJ-SVL-LC-1035476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DJ-SVL-LC-1035461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DJ-SVL-LC-1035164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DJ-SVL-LC-1035354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DJ-SVL-LC-1035019</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DJ-SVL-LC-1035339</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DJ-SVL-LC-1035397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DJ-SVL-LC-1035222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DJ-SVL-LC-1035320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DJ-SVL-LC-1035004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DJ-SVL-LC-1035250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DJ-SVL-LC-1035282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DJ-SVL-LC-1035330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DJ-SVL-LC-1035223</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DJ-SVL-LC-1035125</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DJ-SVL-LC-1035176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DJ-SVL-LC-1035260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DJ-SVL-LC-1035292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DJ-SVL-LC-1035512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DJ-SVL-LC-1035437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DJ-SVL-LC-1035307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DJ-SVL-LC-1035484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DJ-SVL-LC-1035370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DJ-SVL-LC-1035153</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DJ-SVL-LC-1035084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DJ-SVL-LC-1035140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DJ-SVL-LC-1035443</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DJ-SVL-LC-1035487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DJ-SVL-LC-1035496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DJ-SVL-LC-1035076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DJ-SVL-LC-1035432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DJ-SVL-LC-1035240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DJ-SVL-LC-1035244</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DJ-SVL-LC-1035170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DJ-SVL-LC-1035080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DJ-SVL-LC-1035088</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DJ-SVL-LC-1035056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DJ-SVL-LC-1035058</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DJ-SVL-LC-1035068</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DJ-SVL-LC-1035081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DJ-SVL-LC-1035431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DJ-SVL-LC-1035460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DJ-SVL-LC-1035417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DJ-SVL-LC-1035412</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DJ-SVL-LC-1035277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DJ-SVL-LC-1035241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DJ-SVL-LC-1035265</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DJ-SVL-LC-1035026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DJ-SVL-LC-1035171</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DJ-SVL-LC-1035150</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DJ-SVL-LC-1035336</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DJ-SVL-LC-1035543</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DJ-SVL-LC-1035129</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DJ-SVL-LC-1035103</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DJ-SVL-LC-1035077</w:t>
            </w:r>
          </w:p>
        </w:tc>
        <w:tc>
          <w:tcPr>
            <w:tcW w:w="2087" w:type="dxa"/>
          </w:tcPr>
          <w:p w:rsidR="004967C7" w:rsidRDefault="004967C7" w:rsidP="00612B1E">
            <w:proofErr w:type="spellStart"/>
            <w:r w:rsidRPr="007A08F4">
              <w:rPr>
                <w:color w:val="000000"/>
                <w:sz w:val="22"/>
                <w:szCs w:val="22"/>
              </w:rPr>
              <w:t>Engleza</w:t>
            </w:r>
            <w:proofErr w:type="spellEnd"/>
          </w:p>
        </w:tc>
      </w:tr>
      <w:tr w:rsidR="004967C7" w:rsidTr="00612B1E">
        <w:tc>
          <w:tcPr>
            <w:tcW w:w="843" w:type="dxa"/>
          </w:tcPr>
          <w:p w:rsidR="004967C7" w:rsidRDefault="004967C7" w:rsidP="00612B1E">
            <w:pPr>
              <w:pStyle w:val="ListParagraph"/>
              <w:numPr>
                <w:ilvl w:val="0"/>
                <w:numId w:val="5"/>
              </w:numPr>
              <w:jc w:val="center"/>
            </w:pPr>
          </w:p>
        </w:tc>
        <w:tc>
          <w:tcPr>
            <w:tcW w:w="2235" w:type="dxa"/>
            <w:vAlign w:val="bottom"/>
          </w:tcPr>
          <w:p w:rsidR="004967C7" w:rsidRPr="00A71615" w:rsidRDefault="004967C7" w:rsidP="00612B1E">
            <w:pPr>
              <w:rPr>
                <w:color w:val="000000"/>
                <w:sz w:val="22"/>
                <w:szCs w:val="22"/>
              </w:rPr>
            </w:pPr>
            <w:r w:rsidRPr="00A71615">
              <w:rPr>
                <w:color w:val="000000"/>
                <w:sz w:val="22"/>
                <w:szCs w:val="22"/>
              </w:rPr>
              <w:t>DJ-SVL-LC-1035428</w:t>
            </w:r>
          </w:p>
        </w:tc>
        <w:tc>
          <w:tcPr>
            <w:tcW w:w="2087" w:type="dxa"/>
          </w:tcPr>
          <w:p w:rsidR="004967C7" w:rsidRDefault="004967C7" w:rsidP="00612B1E">
            <w:proofErr w:type="spellStart"/>
            <w:r w:rsidRPr="007A08F4">
              <w:rPr>
                <w:color w:val="000000"/>
                <w:sz w:val="22"/>
                <w:szCs w:val="22"/>
              </w:rPr>
              <w:t>Engleza</w:t>
            </w:r>
            <w:proofErr w:type="spellEnd"/>
          </w:p>
        </w:tc>
      </w:tr>
    </w:tbl>
    <w:p w:rsidR="00612B1E" w:rsidRDefault="00612B1E" w:rsidP="00612B1E">
      <w:pPr>
        <w:ind w:left="567"/>
        <w:jc w:val="center"/>
        <w:rPr>
          <w:lang w:val="ro-RO"/>
        </w:rPr>
      </w:pPr>
    </w:p>
    <w:p w:rsidR="00BF0B42" w:rsidRDefault="00BF0B42" w:rsidP="00612B1E">
      <w:pPr>
        <w:rPr>
          <w:lang w:val="ro-RO"/>
        </w:rPr>
      </w:pPr>
    </w:p>
    <w:p w:rsidR="00BF0B42" w:rsidRDefault="00BF0B42" w:rsidP="00BF0B42">
      <w:pPr>
        <w:ind w:left="567"/>
        <w:jc w:val="center"/>
        <w:rPr>
          <w:lang w:val="ro-RO"/>
        </w:rPr>
      </w:pPr>
    </w:p>
    <w:p w:rsidR="00BF0B42" w:rsidRDefault="00BF0B42" w:rsidP="00BF0B42">
      <w:pPr>
        <w:ind w:left="567"/>
        <w:jc w:val="center"/>
        <w:rPr>
          <w:lang w:val="ro-RO"/>
        </w:rPr>
      </w:pPr>
      <w:r w:rsidRPr="008527C0">
        <w:rPr>
          <w:rFonts w:eastAsia="SimSun"/>
          <w:b/>
          <w:noProof/>
          <w:sz w:val="28"/>
          <w:szCs w:val="28"/>
          <w:u w:val="single"/>
          <w:lang w:val="it-IT" w:eastAsia="ro-RO"/>
        </w:rPr>
        <w:t>SALA NR.</w:t>
      </w:r>
      <w:r>
        <w:rPr>
          <w:rFonts w:eastAsia="SimSun"/>
          <w:b/>
          <w:noProof/>
          <w:sz w:val="28"/>
          <w:szCs w:val="28"/>
          <w:u w:val="single"/>
          <w:lang w:val="it-IT" w:eastAsia="ro-RO"/>
        </w:rPr>
        <w:t>307</w:t>
      </w:r>
      <w:r w:rsidRPr="008527C0">
        <w:rPr>
          <w:rFonts w:eastAsia="SimSun"/>
          <w:b/>
          <w:noProof/>
          <w:sz w:val="28"/>
          <w:szCs w:val="28"/>
          <w:u w:val="single"/>
          <w:lang w:val="it-IT" w:eastAsia="ro-RO"/>
        </w:rPr>
        <w:t xml:space="preserve"> </w:t>
      </w:r>
      <w:r>
        <w:rPr>
          <w:rFonts w:eastAsia="SimSun"/>
          <w:b/>
          <w:noProof/>
          <w:sz w:val="28"/>
          <w:szCs w:val="28"/>
          <w:u w:val="single"/>
          <w:lang w:val="it-IT" w:eastAsia="ro-RO"/>
        </w:rPr>
        <w:t>–Amfiteatrul “Vasile Stratula” – etaj II</w:t>
      </w:r>
    </w:p>
    <w:p w:rsidR="00BF0B42" w:rsidRDefault="00BF0B42" w:rsidP="00BF0B42">
      <w:pPr>
        <w:ind w:left="567"/>
        <w:jc w:val="center"/>
        <w:rPr>
          <w:lang w:val="ro-RO"/>
        </w:rPr>
      </w:pPr>
    </w:p>
    <w:tbl>
      <w:tblPr>
        <w:tblStyle w:val="TableGrid"/>
        <w:tblW w:w="0" w:type="auto"/>
        <w:tblLook w:val="04A0"/>
      </w:tblPr>
      <w:tblGrid>
        <w:gridCol w:w="843"/>
        <w:gridCol w:w="2235"/>
        <w:gridCol w:w="2087"/>
      </w:tblGrid>
      <w:tr w:rsidR="004967C7" w:rsidTr="00BF0B42">
        <w:tc>
          <w:tcPr>
            <w:tcW w:w="843" w:type="dxa"/>
          </w:tcPr>
          <w:p w:rsidR="004967C7" w:rsidRDefault="004967C7" w:rsidP="00BF0B42">
            <w:pPr>
              <w:jc w:val="center"/>
            </w:pPr>
            <w:r>
              <w:t>Nr.crt.</w:t>
            </w:r>
          </w:p>
        </w:tc>
        <w:tc>
          <w:tcPr>
            <w:tcW w:w="2235" w:type="dxa"/>
          </w:tcPr>
          <w:p w:rsidR="004967C7" w:rsidRDefault="004967C7" w:rsidP="00BF0B42">
            <w:pPr>
              <w:jc w:val="center"/>
            </w:pPr>
            <w:r>
              <w:t>Cod concurs</w:t>
            </w:r>
          </w:p>
        </w:tc>
        <w:tc>
          <w:tcPr>
            <w:tcW w:w="2087" w:type="dxa"/>
          </w:tcPr>
          <w:p w:rsidR="004967C7" w:rsidRPr="008E7889" w:rsidRDefault="004967C7" w:rsidP="00BF0B42">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RPr="00D67E30" w:rsidTr="00BF0B42">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DJ-SVL-LC-1035288</w:t>
            </w:r>
          </w:p>
        </w:tc>
        <w:tc>
          <w:tcPr>
            <w:tcW w:w="2087" w:type="dxa"/>
            <w:vAlign w:val="bottom"/>
          </w:tcPr>
          <w:p w:rsidR="004967C7" w:rsidRPr="00E51D21" w:rsidRDefault="004967C7" w:rsidP="00612B1E">
            <w:pPr>
              <w:rPr>
                <w:color w:val="000000"/>
                <w:sz w:val="22"/>
                <w:szCs w:val="22"/>
              </w:rPr>
            </w:pPr>
            <w:proofErr w:type="spellStart"/>
            <w:r w:rsidRPr="00E51D21">
              <w:rPr>
                <w:color w:val="000000"/>
                <w:sz w:val="22"/>
                <w:szCs w:val="22"/>
              </w:rPr>
              <w:t>En</w:t>
            </w:r>
            <w:r>
              <w:rPr>
                <w:color w:val="000000"/>
                <w:sz w:val="22"/>
                <w:szCs w:val="22"/>
              </w:rPr>
              <w:t>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DJ-SVL-LC-1035189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DJ-SVL-LC-1035115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DJ-SVL-LC-1035286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DJ-SVL-LC-1035072</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DJ-SVL-LC-1035256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DJ-SVL-LC-1035445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DJ-SVL-LC-1035249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DJ-SVL-LC-1035539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DJ-SVL-LC-1035272</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DJ-SVL-LC-1035001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DJ-SVL-LC-1035305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DJ-SVL-LC-1035141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DJ-SVL-LC-1035091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DJ-SVL-LC-1035427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DJ-SVL-LC-1035471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DJ-SVL-LC-1035029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DJ-SVL-LC-1035198</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DJ-SVL-LC-1035298</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DJ-SVL-LC-1035234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DJ-SVL-LC-1035014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DJ-SVL-LC-1035258</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DJ-SVL-LC-1035362</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DJ-SVL-LC-1035270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DJ-SVL-LC-1035049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DJ-SVL-LC-1035367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DJ-SVL-LC-1035335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DJ-SVL-LC-1035236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DJ-SVL-LC-1035212</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DJ-SVL-LC-1035167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DJ-SVL-LC-1035375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DJ-SVL-LC-1035090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DJ-SVL-LC-1035160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DJ-SVL-LC-1035074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DJ-SVL-LC-1035537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DJ-SVL-LC-1035111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DJ-SVL-LC-1035174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DJ-SVL-LC-1035264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DJ-SVL-LC-1035136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DJ-SVL-LC-1035424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DJ-SVL-LC-1035217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DJ-SVL-LC-1035345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DJ-SVL-LC-1035055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DJ-SVL-LC-1035452</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DJ-SVL-LC-1035423</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DJ-SVL-LC-1035475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DJ-SVL-LC-1035033</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DJ-SVL-LC-1035124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DJ-SVL-LC-1035220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DJ-SVL-LC-1035197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DJ-SVL-LC-1035206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DJ-SVL-RR-1035120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DJ-SVL-LC-1035357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DJ-SVL-LC-1035430</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DJ-SVL-LC-1035324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DJ-SVL-LC-1035205</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DJ-SVL-LC-1035009</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DJ-SVL-LC-1035024</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DJ-SVL-LC-1035398</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DJ-SVL-LC-1035237</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DJ-SVL-LC-1035061</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DJ-SVL-LC-1035036</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DJ-SVL-LC-1035138</w:t>
            </w:r>
          </w:p>
        </w:tc>
        <w:tc>
          <w:tcPr>
            <w:tcW w:w="2087" w:type="dxa"/>
          </w:tcPr>
          <w:p w:rsidR="004967C7" w:rsidRDefault="004967C7" w:rsidP="00612B1E">
            <w:proofErr w:type="spellStart"/>
            <w:r w:rsidRPr="003C408F">
              <w:rPr>
                <w:color w:val="000000"/>
                <w:sz w:val="22"/>
                <w:szCs w:val="22"/>
              </w:rPr>
              <w:t>Engleza</w:t>
            </w:r>
            <w:proofErr w:type="spellEnd"/>
          </w:p>
        </w:tc>
      </w:tr>
      <w:tr w:rsidR="004967C7" w:rsidRPr="00D67E30" w:rsidTr="00612B1E">
        <w:tc>
          <w:tcPr>
            <w:tcW w:w="843" w:type="dxa"/>
          </w:tcPr>
          <w:p w:rsidR="004967C7" w:rsidRPr="00D67E30" w:rsidRDefault="004967C7" w:rsidP="00BF0B42">
            <w:pPr>
              <w:pStyle w:val="ListParagraph"/>
              <w:numPr>
                <w:ilvl w:val="0"/>
                <w:numId w:val="7"/>
              </w:numPr>
              <w:jc w:val="center"/>
            </w:pPr>
          </w:p>
        </w:tc>
        <w:tc>
          <w:tcPr>
            <w:tcW w:w="2235" w:type="dxa"/>
            <w:vAlign w:val="bottom"/>
          </w:tcPr>
          <w:p w:rsidR="004967C7" w:rsidRPr="00E51D21" w:rsidRDefault="004967C7" w:rsidP="00612B1E">
            <w:pPr>
              <w:rPr>
                <w:color w:val="000000"/>
                <w:sz w:val="22"/>
                <w:szCs w:val="22"/>
              </w:rPr>
            </w:pPr>
            <w:r w:rsidRPr="00E51D21">
              <w:rPr>
                <w:color w:val="000000"/>
                <w:sz w:val="22"/>
                <w:szCs w:val="22"/>
              </w:rPr>
              <w:t>DJ-SVL-LC-1035366</w:t>
            </w:r>
          </w:p>
        </w:tc>
        <w:tc>
          <w:tcPr>
            <w:tcW w:w="2087" w:type="dxa"/>
          </w:tcPr>
          <w:p w:rsidR="004967C7" w:rsidRDefault="004967C7" w:rsidP="00612B1E">
            <w:proofErr w:type="spellStart"/>
            <w:r w:rsidRPr="003C408F">
              <w:rPr>
                <w:color w:val="000000"/>
                <w:sz w:val="22"/>
                <w:szCs w:val="22"/>
              </w:rPr>
              <w:t>Engleza</w:t>
            </w:r>
            <w:proofErr w:type="spellEnd"/>
          </w:p>
        </w:tc>
      </w:tr>
    </w:tbl>
    <w:p w:rsidR="00B84450" w:rsidRDefault="00B84450" w:rsidP="001C535F">
      <w:pPr>
        <w:rPr>
          <w:lang w:val="ro-RO"/>
        </w:rPr>
      </w:pPr>
    </w:p>
    <w:p w:rsidR="00BF0B42" w:rsidRDefault="00BF0B42" w:rsidP="00BF0B42">
      <w:pPr>
        <w:ind w:left="567"/>
        <w:jc w:val="center"/>
        <w:rPr>
          <w:rFonts w:eastAsia="SimSun"/>
          <w:b/>
          <w:noProof/>
          <w:sz w:val="28"/>
          <w:szCs w:val="28"/>
          <w:u w:val="single"/>
          <w:lang w:val="it-IT" w:eastAsia="ro-RO"/>
        </w:rPr>
      </w:pPr>
      <w:r w:rsidRPr="008527C0">
        <w:rPr>
          <w:rFonts w:eastAsia="SimSun"/>
          <w:b/>
          <w:noProof/>
          <w:sz w:val="28"/>
          <w:szCs w:val="28"/>
          <w:u w:val="single"/>
          <w:lang w:val="it-IT" w:eastAsia="ro-RO"/>
        </w:rPr>
        <w:t>SALA NR.</w:t>
      </w:r>
      <w:r w:rsidR="00D72863">
        <w:rPr>
          <w:rFonts w:eastAsia="SimSun"/>
          <w:b/>
          <w:noProof/>
          <w:sz w:val="28"/>
          <w:szCs w:val="28"/>
          <w:u w:val="single"/>
          <w:lang w:val="it-IT" w:eastAsia="ro-RO"/>
        </w:rPr>
        <w:t>126</w:t>
      </w:r>
      <w:r w:rsidRPr="008527C0">
        <w:rPr>
          <w:rFonts w:eastAsia="SimSun"/>
          <w:b/>
          <w:noProof/>
          <w:sz w:val="28"/>
          <w:szCs w:val="28"/>
          <w:u w:val="single"/>
          <w:lang w:val="it-IT" w:eastAsia="ro-RO"/>
        </w:rPr>
        <w:t xml:space="preserve"> </w:t>
      </w:r>
      <w:r>
        <w:rPr>
          <w:rFonts w:eastAsia="SimSun"/>
          <w:b/>
          <w:noProof/>
          <w:sz w:val="28"/>
          <w:szCs w:val="28"/>
          <w:u w:val="single"/>
          <w:lang w:val="it-IT" w:eastAsia="ro-RO"/>
        </w:rPr>
        <w:t>–</w:t>
      </w:r>
      <w:r w:rsidRPr="00D72863">
        <w:rPr>
          <w:rFonts w:eastAsia="SimSun"/>
          <w:b/>
          <w:noProof/>
          <w:color w:val="000000" w:themeColor="text1"/>
          <w:sz w:val="28"/>
          <w:szCs w:val="28"/>
          <w:u w:val="single"/>
          <w:lang w:val="it-IT" w:eastAsia="ro-RO"/>
        </w:rPr>
        <w:t>Amfiteatrul “</w:t>
      </w:r>
      <w:r w:rsidR="00D72863" w:rsidRPr="00D72863">
        <w:rPr>
          <w:rFonts w:eastAsia="SimSun"/>
          <w:b/>
          <w:noProof/>
          <w:color w:val="000000" w:themeColor="text1"/>
          <w:sz w:val="28"/>
          <w:szCs w:val="28"/>
          <w:u w:val="single"/>
          <w:lang w:val="it-IT" w:eastAsia="ro-RO"/>
        </w:rPr>
        <w:t>Ioan Maxim</w:t>
      </w:r>
      <w:r w:rsidRPr="00D72863">
        <w:rPr>
          <w:rFonts w:eastAsia="SimSun"/>
          <w:b/>
          <w:noProof/>
          <w:color w:val="000000" w:themeColor="text1"/>
          <w:sz w:val="28"/>
          <w:szCs w:val="28"/>
          <w:u w:val="single"/>
          <w:lang w:val="it-IT" w:eastAsia="ro-RO"/>
        </w:rPr>
        <w:t>”</w:t>
      </w:r>
      <w:r>
        <w:rPr>
          <w:rFonts w:eastAsia="SimSun"/>
          <w:b/>
          <w:noProof/>
          <w:sz w:val="28"/>
          <w:szCs w:val="28"/>
          <w:u w:val="single"/>
          <w:lang w:val="it-IT" w:eastAsia="ro-RO"/>
        </w:rPr>
        <w:t xml:space="preserve"> – </w:t>
      </w:r>
      <w:r w:rsidR="00D72863">
        <w:rPr>
          <w:rFonts w:eastAsia="SimSun"/>
          <w:b/>
          <w:noProof/>
          <w:sz w:val="28"/>
          <w:szCs w:val="28"/>
          <w:u w:val="single"/>
          <w:lang w:val="it-IT" w:eastAsia="ro-RO"/>
        </w:rPr>
        <w:t>parter</w:t>
      </w:r>
    </w:p>
    <w:p w:rsidR="00BF0B42" w:rsidRDefault="00BF0B42" w:rsidP="00BF0B42">
      <w:pPr>
        <w:ind w:left="567"/>
        <w:jc w:val="center"/>
        <w:rPr>
          <w:rFonts w:eastAsia="SimSun"/>
          <w:b/>
          <w:noProof/>
          <w:sz w:val="28"/>
          <w:szCs w:val="28"/>
          <w:u w:val="single"/>
          <w:lang w:val="it-IT" w:eastAsia="ro-RO"/>
        </w:rPr>
      </w:pPr>
    </w:p>
    <w:tbl>
      <w:tblPr>
        <w:tblStyle w:val="TableGrid"/>
        <w:tblW w:w="0" w:type="auto"/>
        <w:tblLook w:val="04A0"/>
      </w:tblPr>
      <w:tblGrid>
        <w:gridCol w:w="843"/>
        <w:gridCol w:w="2235"/>
        <w:gridCol w:w="2087"/>
      </w:tblGrid>
      <w:tr w:rsidR="004967C7" w:rsidTr="00BF0B42">
        <w:tc>
          <w:tcPr>
            <w:tcW w:w="843" w:type="dxa"/>
          </w:tcPr>
          <w:p w:rsidR="004967C7" w:rsidRDefault="004967C7" w:rsidP="00BF0B42">
            <w:pPr>
              <w:jc w:val="center"/>
            </w:pPr>
            <w:r>
              <w:t>Nr.crt.</w:t>
            </w:r>
          </w:p>
        </w:tc>
        <w:tc>
          <w:tcPr>
            <w:tcW w:w="2235" w:type="dxa"/>
          </w:tcPr>
          <w:p w:rsidR="004967C7" w:rsidRDefault="004967C7" w:rsidP="00BF0B42">
            <w:pPr>
              <w:jc w:val="center"/>
            </w:pPr>
            <w:r>
              <w:t>Cod concurs</w:t>
            </w:r>
          </w:p>
        </w:tc>
        <w:tc>
          <w:tcPr>
            <w:tcW w:w="2087" w:type="dxa"/>
          </w:tcPr>
          <w:p w:rsidR="004967C7" w:rsidRPr="008E7889" w:rsidRDefault="004967C7" w:rsidP="00BF0B42">
            <w:pPr>
              <w:jc w:val="center"/>
              <w:rPr>
                <w:lang w:val="ro-RO"/>
              </w:rPr>
            </w:pPr>
            <w:proofErr w:type="spellStart"/>
            <w:r>
              <w:t>Limba</w:t>
            </w:r>
            <w:proofErr w:type="spellEnd"/>
            <w:r>
              <w:t xml:space="preserve"> </w:t>
            </w:r>
            <w:proofErr w:type="spellStart"/>
            <w:r>
              <w:t>st</w:t>
            </w:r>
            <w:proofErr w:type="spellEnd"/>
            <w:r>
              <w:rPr>
                <w:lang w:val="ro-RO"/>
              </w:rPr>
              <w:t>răina</w:t>
            </w:r>
          </w:p>
        </w:tc>
      </w:tr>
      <w:tr w:rsidR="004967C7" w:rsidRPr="00D67E30" w:rsidTr="00BF0B42">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DJ-SVL-LC-1035047</w:t>
            </w:r>
          </w:p>
        </w:tc>
        <w:tc>
          <w:tcPr>
            <w:tcW w:w="2087" w:type="dxa"/>
            <w:vAlign w:val="bottom"/>
          </w:tcPr>
          <w:p w:rsidR="004967C7" w:rsidRPr="00C53233" w:rsidRDefault="004967C7" w:rsidP="00612B1E">
            <w:pPr>
              <w:rPr>
                <w:color w:val="000000"/>
                <w:sz w:val="22"/>
                <w:szCs w:val="22"/>
              </w:rPr>
            </w:pPr>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DJ-SVL-LC-1035163</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DJ-SVL-LC-1035043</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DJ-SVL-LC-1035332</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DJ-SVL-LC-1035391</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DJ-SVL-LC-1035013</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DJ-SVL-LC-1035433</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DJ-SVL-LC-1035071</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DJ-SVL-LC-1035457</w:t>
            </w:r>
          </w:p>
        </w:tc>
        <w:tc>
          <w:tcPr>
            <w:tcW w:w="2087" w:type="dxa"/>
          </w:tcPr>
          <w:p w:rsidR="004967C7" w:rsidRPr="00C53233" w:rsidRDefault="004967C7" w:rsidP="00612B1E">
            <w:proofErr w:type="spellStart"/>
            <w:r w:rsidRPr="00C53233">
              <w:rPr>
                <w:color w:val="000000"/>
                <w:sz w:val="22"/>
                <w:szCs w:val="22"/>
              </w:rPr>
              <w:t>Franceza</w:t>
            </w:r>
            <w:proofErr w:type="spellEnd"/>
          </w:p>
        </w:tc>
      </w:tr>
      <w:tr w:rsidR="004967C7" w:rsidRPr="00D67E30" w:rsidTr="00612B1E">
        <w:tc>
          <w:tcPr>
            <w:tcW w:w="843" w:type="dxa"/>
          </w:tcPr>
          <w:p w:rsidR="004967C7" w:rsidRPr="00D67E30" w:rsidRDefault="004967C7" w:rsidP="00BF0B42">
            <w:pPr>
              <w:pStyle w:val="ListParagraph"/>
              <w:numPr>
                <w:ilvl w:val="0"/>
                <w:numId w:val="8"/>
              </w:numPr>
              <w:jc w:val="center"/>
            </w:pPr>
          </w:p>
        </w:tc>
        <w:tc>
          <w:tcPr>
            <w:tcW w:w="2235" w:type="dxa"/>
            <w:vAlign w:val="bottom"/>
          </w:tcPr>
          <w:p w:rsidR="004967C7" w:rsidRPr="00C53233" w:rsidRDefault="004967C7" w:rsidP="00612B1E">
            <w:pPr>
              <w:rPr>
                <w:color w:val="000000"/>
                <w:sz w:val="22"/>
                <w:szCs w:val="22"/>
              </w:rPr>
            </w:pPr>
            <w:r w:rsidRPr="00C53233">
              <w:rPr>
                <w:color w:val="000000"/>
                <w:sz w:val="22"/>
                <w:szCs w:val="22"/>
              </w:rPr>
              <w:t>DJ-SVL-LC-1035405</w:t>
            </w:r>
          </w:p>
        </w:tc>
        <w:tc>
          <w:tcPr>
            <w:tcW w:w="2087" w:type="dxa"/>
          </w:tcPr>
          <w:p w:rsidR="004967C7" w:rsidRPr="00C53233" w:rsidRDefault="004967C7" w:rsidP="00612B1E">
            <w:proofErr w:type="spellStart"/>
            <w:r w:rsidRPr="00C53233">
              <w:rPr>
                <w:color w:val="000000"/>
                <w:sz w:val="22"/>
                <w:szCs w:val="22"/>
              </w:rPr>
              <w:t>Franceza</w:t>
            </w:r>
            <w:proofErr w:type="spellEnd"/>
          </w:p>
        </w:tc>
      </w:tr>
    </w:tbl>
    <w:p w:rsidR="00BF0B42" w:rsidRPr="00D67E30" w:rsidRDefault="00BF0B42" w:rsidP="00BF0B42">
      <w:pPr>
        <w:ind w:left="567"/>
        <w:jc w:val="center"/>
        <w:rPr>
          <w:rFonts w:eastAsia="SimSun"/>
          <w:b/>
          <w:noProof/>
          <w:u w:val="single"/>
          <w:lang w:val="it-IT" w:eastAsia="ro-RO"/>
        </w:rPr>
      </w:pPr>
    </w:p>
    <w:p w:rsidR="00BF0B42" w:rsidRDefault="00BF0B42" w:rsidP="00583190">
      <w:pPr>
        <w:rPr>
          <w:lang w:val="ro-RO"/>
        </w:rPr>
      </w:pPr>
    </w:p>
    <w:p w:rsidR="000D2506" w:rsidRPr="002A1B3A" w:rsidRDefault="00B37B0B" w:rsidP="000D2506">
      <w:pPr>
        <w:ind w:left="426"/>
        <w:jc w:val="both"/>
        <w:rPr>
          <w:sz w:val="26"/>
          <w:szCs w:val="26"/>
          <w:u w:val="single"/>
          <w:lang w:val="pt-BR"/>
        </w:rPr>
      </w:pPr>
      <w:r w:rsidRPr="00B37B0B">
        <w:rPr>
          <w:b/>
          <w:sz w:val="26"/>
          <w:szCs w:val="26"/>
          <w:lang w:val="pt-BR"/>
        </w:rPr>
        <w:tab/>
      </w:r>
      <w:r w:rsidR="000D2506" w:rsidRPr="002A1B3A">
        <w:rPr>
          <w:b/>
          <w:sz w:val="26"/>
          <w:szCs w:val="26"/>
          <w:u w:val="single"/>
          <w:lang w:val="pt-BR"/>
        </w:rPr>
        <w:t>NOTĂ:</w:t>
      </w:r>
      <w:r w:rsidR="000D2506" w:rsidRPr="002A1B3A">
        <w:rPr>
          <w:sz w:val="26"/>
          <w:szCs w:val="26"/>
          <w:u w:val="single"/>
          <w:lang w:val="pt-BR"/>
        </w:rPr>
        <w:t xml:space="preserve"> </w:t>
      </w:r>
    </w:p>
    <w:p w:rsidR="000D2506" w:rsidRDefault="000D2506" w:rsidP="000D2506">
      <w:pPr>
        <w:tabs>
          <w:tab w:val="left" w:pos="90"/>
        </w:tabs>
        <w:spacing w:line="276" w:lineRule="auto"/>
        <w:jc w:val="both"/>
        <w:rPr>
          <w:sz w:val="26"/>
          <w:szCs w:val="26"/>
          <w:lang w:val="it-IT"/>
        </w:rPr>
      </w:pPr>
      <w:r>
        <w:rPr>
          <w:sz w:val="26"/>
          <w:szCs w:val="26"/>
          <w:lang w:val="it-IT"/>
        </w:rPr>
        <w:tab/>
      </w:r>
      <w:r>
        <w:rPr>
          <w:sz w:val="26"/>
          <w:szCs w:val="26"/>
          <w:lang w:val="it-IT"/>
        </w:rPr>
        <w:tab/>
        <w:t>Accesul candidaților în sălile de concurs se va realiza în intervalul orar 08,30 – 09,00.</w:t>
      </w:r>
    </w:p>
    <w:p w:rsidR="000D2506" w:rsidRDefault="000D2506" w:rsidP="000D2506">
      <w:pPr>
        <w:tabs>
          <w:tab w:val="left" w:pos="90"/>
        </w:tabs>
        <w:spacing w:line="276" w:lineRule="auto"/>
        <w:jc w:val="both"/>
        <w:rPr>
          <w:sz w:val="26"/>
          <w:szCs w:val="26"/>
          <w:lang w:val="it-IT"/>
        </w:rPr>
      </w:pPr>
      <w:r>
        <w:rPr>
          <w:sz w:val="26"/>
          <w:szCs w:val="26"/>
          <w:lang w:val="it-IT"/>
        </w:rPr>
        <w:tab/>
      </w:r>
      <w:r>
        <w:rPr>
          <w:sz w:val="26"/>
          <w:szCs w:val="26"/>
          <w:lang w:val="it-IT"/>
        </w:rPr>
        <w:tab/>
        <w:t xml:space="preserve">Până la cel mult ora 09,00, candidații trebuie să fie prezenți în sala în care se susține proba scrisă. Candidatul care nu este prezent la ora 09,00, în sala de concurs, nu i se va mai permite accesul și va fi declarat </w:t>
      </w:r>
      <w:r w:rsidRPr="00B93E21">
        <w:rPr>
          <w:b/>
          <w:sz w:val="26"/>
          <w:szCs w:val="26"/>
          <w:lang w:val="it-IT"/>
        </w:rPr>
        <w:t>“NEPREZENTAT”</w:t>
      </w:r>
      <w:r>
        <w:rPr>
          <w:sz w:val="26"/>
          <w:szCs w:val="26"/>
          <w:lang w:val="it-IT"/>
        </w:rPr>
        <w:t>.</w:t>
      </w:r>
    </w:p>
    <w:p w:rsidR="000D2506" w:rsidRPr="006C0C98" w:rsidRDefault="000D2506" w:rsidP="000D2506">
      <w:pPr>
        <w:tabs>
          <w:tab w:val="left" w:pos="90"/>
        </w:tabs>
        <w:spacing w:line="276" w:lineRule="auto"/>
        <w:jc w:val="both"/>
        <w:rPr>
          <w:b/>
          <w:sz w:val="26"/>
          <w:szCs w:val="26"/>
          <w:lang w:val="it-IT"/>
        </w:rPr>
      </w:pPr>
      <w:r>
        <w:rPr>
          <w:sz w:val="26"/>
          <w:szCs w:val="26"/>
          <w:lang w:val="it-IT"/>
        </w:rPr>
        <w:t xml:space="preserve">           </w:t>
      </w:r>
      <w:r w:rsidRPr="006C0C98">
        <w:rPr>
          <w:b/>
          <w:sz w:val="26"/>
          <w:szCs w:val="26"/>
          <w:lang w:val="it-IT"/>
        </w:rPr>
        <w:t>Pentru accesul în sălile de concurs, candidații trebuie să fie, după caz, vaccinați împotriva virusului SARS CoV-2 și să fi trecut 10 zile de la finalizarea schemei complete de vaccinare, testați cu un rezultat negativ al unui test RT-PCR pentru infecția cu virusul SARS CoV-2 nu mai vechi de 72 de ore ori cu un rezultat negativ al unui test antigen rapid pentru infecția cu virusul SARS CoV-2 nu mai vechi de 48 de ore sau în perioada cuprinsă între a 15-a zi și a 180-a zi ulterioară confirmării infectării cu virusul SARS CoV-2.</w:t>
      </w:r>
    </w:p>
    <w:p w:rsidR="000D2506" w:rsidRPr="005F4061" w:rsidRDefault="000D2506" w:rsidP="000D2506">
      <w:pPr>
        <w:spacing w:line="276" w:lineRule="auto"/>
        <w:jc w:val="both"/>
        <w:rPr>
          <w:b/>
          <w:sz w:val="26"/>
          <w:szCs w:val="26"/>
          <w:u w:val="single"/>
          <w:lang w:val="it-IT"/>
        </w:rPr>
      </w:pPr>
      <w:r>
        <w:rPr>
          <w:b/>
          <w:sz w:val="26"/>
          <w:szCs w:val="26"/>
          <w:lang w:val="it-IT"/>
        </w:rPr>
        <w:tab/>
      </w:r>
      <w:r w:rsidRPr="005F4061">
        <w:rPr>
          <w:b/>
          <w:sz w:val="26"/>
          <w:szCs w:val="26"/>
          <w:u w:val="single"/>
          <w:lang w:val="it-IT"/>
        </w:rPr>
        <w:t xml:space="preserve">Candidații vor avea asupra lor </w:t>
      </w:r>
      <w:r w:rsidRPr="005F4061">
        <w:rPr>
          <w:b/>
          <w:color w:val="FF0000"/>
          <w:sz w:val="26"/>
          <w:szCs w:val="26"/>
          <w:u w:val="single"/>
          <w:lang w:val="it-IT"/>
        </w:rPr>
        <w:t>doar</w:t>
      </w:r>
      <w:r>
        <w:rPr>
          <w:b/>
          <w:sz w:val="26"/>
          <w:szCs w:val="26"/>
          <w:u w:val="single"/>
          <w:lang w:val="it-IT"/>
        </w:rPr>
        <w:t>:</w:t>
      </w:r>
    </w:p>
    <w:p w:rsidR="000D2506" w:rsidRPr="005F4061" w:rsidRDefault="000D2506" w:rsidP="000D2506">
      <w:pPr>
        <w:pStyle w:val="ListParagraph"/>
        <w:numPr>
          <w:ilvl w:val="0"/>
          <w:numId w:val="9"/>
        </w:numPr>
        <w:spacing w:line="276" w:lineRule="auto"/>
        <w:jc w:val="both"/>
        <w:rPr>
          <w:b/>
          <w:sz w:val="26"/>
          <w:szCs w:val="26"/>
          <w:lang w:val="it-IT"/>
        </w:rPr>
      </w:pPr>
      <w:r w:rsidRPr="005F4061">
        <w:rPr>
          <w:b/>
          <w:sz w:val="26"/>
          <w:szCs w:val="26"/>
          <w:lang w:val="it-IT"/>
        </w:rPr>
        <w:t>cartea de identitate (permis de conducere sau pașaport)</w:t>
      </w:r>
    </w:p>
    <w:p w:rsidR="000D2506" w:rsidRPr="005F4061" w:rsidRDefault="000D2506" w:rsidP="000D2506">
      <w:pPr>
        <w:pStyle w:val="ListParagraph"/>
        <w:numPr>
          <w:ilvl w:val="0"/>
          <w:numId w:val="9"/>
        </w:numPr>
        <w:spacing w:line="276" w:lineRule="auto"/>
        <w:jc w:val="both"/>
        <w:rPr>
          <w:b/>
          <w:color w:val="000000"/>
        </w:rPr>
      </w:pPr>
      <w:r w:rsidRPr="005F4061">
        <w:rPr>
          <w:b/>
          <w:sz w:val="26"/>
          <w:szCs w:val="26"/>
          <w:lang w:val="it-IT"/>
        </w:rPr>
        <w:t>documentul printat care atestă că se află într-una din situațiile prevăzute mai sus</w:t>
      </w:r>
    </w:p>
    <w:p w:rsidR="000D2506" w:rsidRDefault="000D2506" w:rsidP="000D2506">
      <w:pPr>
        <w:pStyle w:val="ListParagraph"/>
        <w:numPr>
          <w:ilvl w:val="0"/>
          <w:numId w:val="9"/>
        </w:numPr>
        <w:spacing w:line="276" w:lineRule="auto"/>
        <w:jc w:val="both"/>
        <w:rPr>
          <w:b/>
          <w:color w:val="000000"/>
          <w:sz w:val="26"/>
          <w:szCs w:val="26"/>
        </w:rPr>
      </w:pPr>
      <w:r w:rsidRPr="005F4061">
        <w:rPr>
          <w:b/>
          <w:color w:val="000000"/>
          <w:sz w:val="26"/>
          <w:szCs w:val="26"/>
        </w:rPr>
        <w:t xml:space="preserve"> </w:t>
      </w:r>
      <w:proofErr w:type="spellStart"/>
      <w:proofErr w:type="gramStart"/>
      <w:r w:rsidR="00EC3A82">
        <w:rPr>
          <w:b/>
          <w:color w:val="000000"/>
          <w:sz w:val="26"/>
          <w:szCs w:val="26"/>
        </w:rPr>
        <w:t>chestionar</w:t>
      </w:r>
      <w:proofErr w:type="spellEnd"/>
      <w:proofErr w:type="gramEnd"/>
      <w:r w:rsidRPr="005F4061">
        <w:rPr>
          <w:b/>
          <w:color w:val="000000"/>
          <w:sz w:val="26"/>
          <w:szCs w:val="26"/>
        </w:rPr>
        <w:t xml:space="preserve"> </w:t>
      </w:r>
      <w:proofErr w:type="spellStart"/>
      <w:r w:rsidR="00EC3A82">
        <w:rPr>
          <w:b/>
          <w:color w:val="000000"/>
          <w:sz w:val="26"/>
          <w:szCs w:val="26"/>
        </w:rPr>
        <w:t>Coronavirus</w:t>
      </w:r>
      <w:proofErr w:type="spellEnd"/>
      <w:r>
        <w:rPr>
          <w:b/>
          <w:color w:val="000000"/>
          <w:sz w:val="26"/>
          <w:szCs w:val="26"/>
        </w:rPr>
        <w:t xml:space="preserve">, </w:t>
      </w:r>
      <w:proofErr w:type="spellStart"/>
      <w:r>
        <w:rPr>
          <w:b/>
          <w:color w:val="000000"/>
          <w:sz w:val="26"/>
          <w:szCs w:val="26"/>
        </w:rPr>
        <w:t>anexat</w:t>
      </w:r>
      <w:proofErr w:type="spellEnd"/>
      <w:r>
        <w:rPr>
          <w:b/>
          <w:color w:val="000000"/>
          <w:sz w:val="26"/>
          <w:szCs w:val="26"/>
          <w:lang w:val="ro-RO"/>
        </w:rPr>
        <w:t xml:space="preserve"> la prezentul anunț.</w:t>
      </w:r>
      <w:r w:rsidRPr="005F4061">
        <w:rPr>
          <w:b/>
          <w:color w:val="000000"/>
          <w:sz w:val="26"/>
          <w:szCs w:val="26"/>
        </w:rPr>
        <w:t xml:space="preserve"> </w:t>
      </w:r>
    </w:p>
    <w:p w:rsidR="000D2506" w:rsidRPr="005F4061" w:rsidRDefault="000D2506" w:rsidP="000D2506">
      <w:pPr>
        <w:pStyle w:val="ListParagraph"/>
        <w:spacing w:line="276" w:lineRule="auto"/>
        <w:jc w:val="both"/>
        <w:rPr>
          <w:b/>
          <w:color w:val="000000"/>
          <w:sz w:val="26"/>
          <w:szCs w:val="26"/>
        </w:rPr>
      </w:pPr>
    </w:p>
    <w:p w:rsidR="000D2506" w:rsidRDefault="000D2506" w:rsidP="000D2506">
      <w:pPr>
        <w:tabs>
          <w:tab w:val="left" w:pos="90"/>
        </w:tabs>
        <w:spacing w:line="276" w:lineRule="auto"/>
        <w:jc w:val="both"/>
        <w:rPr>
          <w:sz w:val="26"/>
          <w:szCs w:val="26"/>
          <w:lang w:val="it-IT"/>
        </w:rPr>
      </w:pPr>
      <w:r>
        <w:rPr>
          <w:sz w:val="26"/>
          <w:szCs w:val="26"/>
          <w:lang w:val="it-IT"/>
        </w:rPr>
        <w:t xml:space="preserve">           În sălile de concurs candidatii poartă mască de protecție care acoperă gura și nasul.</w:t>
      </w:r>
    </w:p>
    <w:p w:rsidR="000D2506" w:rsidRDefault="000D2506" w:rsidP="000D2506">
      <w:pPr>
        <w:tabs>
          <w:tab w:val="left" w:pos="90"/>
        </w:tabs>
        <w:spacing w:line="276" w:lineRule="auto"/>
        <w:jc w:val="both"/>
        <w:rPr>
          <w:sz w:val="26"/>
          <w:szCs w:val="26"/>
          <w:lang w:val="it-IT"/>
        </w:rPr>
      </w:pPr>
      <w:r>
        <w:rPr>
          <w:sz w:val="26"/>
          <w:szCs w:val="26"/>
          <w:lang w:val="it-IT"/>
        </w:rPr>
        <w:t xml:space="preserve">           De asemenea, accesul se va realiza doar după verificarea temperaturii cu termometrul non-contact.                                                            </w:t>
      </w:r>
    </w:p>
    <w:p w:rsidR="000D2506" w:rsidRDefault="000D2506" w:rsidP="000D2506">
      <w:pPr>
        <w:tabs>
          <w:tab w:val="left" w:pos="90"/>
        </w:tabs>
        <w:spacing w:line="276" w:lineRule="auto"/>
        <w:jc w:val="both"/>
        <w:rPr>
          <w:b/>
          <w:i/>
          <w:sz w:val="26"/>
          <w:szCs w:val="26"/>
          <w:lang w:val="it-IT"/>
        </w:rPr>
      </w:pPr>
      <w:r>
        <w:rPr>
          <w:sz w:val="26"/>
          <w:szCs w:val="26"/>
          <w:lang w:val="it-IT"/>
        </w:rPr>
        <w:tab/>
      </w:r>
      <w:r>
        <w:rPr>
          <w:sz w:val="26"/>
          <w:szCs w:val="26"/>
          <w:lang w:val="it-IT"/>
        </w:rPr>
        <w:tab/>
      </w:r>
      <w:proofErr w:type="spellStart"/>
      <w:r w:rsidRPr="006C0C98">
        <w:rPr>
          <w:b/>
          <w:sz w:val="26"/>
          <w:szCs w:val="26"/>
        </w:rPr>
        <w:t>Candidații</w:t>
      </w:r>
      <w:proofErr w:type="spellEnd"/>
      <w:r w:rsidRPr="006C0C98">
        <w:rPr>
          <w:b/>
          <w:sz w:val="26"/>
          <w:szCs w:val="26"/>
        </w:rPr>
        <w:t xml:space="preserve"> </w:t>
      </w:r>
      <w:proofErr w:type="spellStart"/>
      <w:r w:rsidRPr="006C0C98">
        <w:rPr>
          <w:b/>
          <w:sz w:val="26"/>
          <w:szCs w:val="26"/>
        </w:rPr>
        <w:t>sunt</w:t>
      </w:r>
      <w:proofErr w:type="spellEnd"/>
      <w:r w:rsidRPr="006C0C98">
        <w:rPr>
          <w:b/>
          <w:sz w:val="26"/>
          <w:szCs w:val="26"/>
        </w:rPr>
        <w:t xml:space="preserve"> </w:t>
      </w:r>
      <w:proofErr w:type="spellStart"/>
      <w:r w:rsidRPr="006C0C98">
        <w:rPr>
          <w:b/>
          <w:sz w:val="26"/>
          <w:szCs w:val="26"/>
        </w:rPr>
        <w:t>obligați</w:t>
      </w:r>
      <w:proofErr w:type="spellEnd"/>
      <w:r w:rsidRPr="006C0C98">
        <w:rPr>
          <w:b/>
          <w:sz w:val="26"/>
          <w:szCs w:val="26"/>
        </w:rPr>
        <w:t xml:space="preserve"> </w:t>
      </w:r>
      <w:proofErr w:type="spellStart"/>
      <w:proofErr w:type="gramStart"/>
      <w:r w:rsidRPr="006C0C98">
        <w:rPr>
          <w:b/>
          <w:sz w:val="26"/>
          <w:szCs w:val="26"/>
        </w:rPr>
        <w:t>să</w:t>
      </w:r>
      <w:proofErr w:type="spellEnd"/>
      <w:proofErr w:type="gramEnd"/>
      <w:r w:rsidRPr="006C0C98">
        <w:rPr>
          <w:b/>
          <w:sz w:val="26"/>
          <w:szCs w:val="26"/>
        </w:rPr>
        <w:t xml:space="preserve"> </w:t>
      </w:r>
      <w:proofErr w:type="spellStart"/>
      <w:r w:rsidRPr="006C0C98">
        <w:rPr>
          <w:b/>
          <w:sz w:val="26"/>
          <w:szCs w:val="26"/>
        </w:rPr>
        <w:t>utilizeze</w:t>
      </w:r>
      <w:proofErr w:type="spellEnd"/>
      <w:r w:rsidRPr="006C0C98">
        <w:rPr>
          <w:b/>
          <w:sz w:val="26"/>
          <w:szCs w:val="26"/>
        </w:rPr>
        <w:t xml:space="preserve"> </w:t>
      </w:r>
      <w:proofErr w:type="spellStart"/>
      <w:r w:rsidRPr="006C0C98">
        <w:rPr>
          <w:b/>
          <w:sz w:val="26"/>
          <w:szCs w:val="26"/>
        </w:rPr>
        <w:t>pentru</w:t>
      </w:r>
      <w:proofErr w:type="spellEnd"/>
      <w:r w:rsidRPr="006C0C98">
        <w:rPr>
          <w:b/>
          <w:sz w:val="26"/>
          <w:szCs w:val="26"/>
        </w:rPr>
        <w:t xml:space="preserve"> </w:t>
      </w:r>
      <w:proofErr w:type="spellStart"/>
      <w:r w:rsidRPr="006C0C98">
        <w:rPr>
          <w:b/>
          <w:sz w:val="26"/>
          <w:szCs w:val="26"/>
        </w:rPr>
        <w:t>completarea</w:t>
      </w:r>
      <w:proofErr w:type="spellEnd"/>
      <w:r w:rsidRPr="006C0C98">
        <w:rPr>
          <w:b/>
          <w:sz w:val="26"/>
          <w:szCs w:val="26"/>
        </w:rPr>
        <w:t xml:space="preserve"> </w:t>
      </w:r>
      <w:proofErr w:type="spellStart"/>
      <w:r w:rsidRPr="006C0C98">
        <w:rPr>
          <w:b/>
          <w:sz w:val="26"/>
          <w:szCs w:val="26"/>
        </w:rPr>
        <w:t>foii</w:t>
      </w:r>
      <w:proofErr w:type="spellEnd"/>
      <w:r w:rsidRPr="006C0C98">
        <w:rPr>
          <w:b/>
          <w:sz w:val="26"/>
          <w:szCs w:val="26"/>
        </w:rPr>
        <w:t xml:space="preserve"> de </w:t>
      </w:r>
      <w:proofErr w:type="spellStart"/>
      <w:r w:rsidRPr="006C0C98">
        <w:rPr>
          <w:b/>
          <w:sz w:val="26"/>
          <w:szCs w:val="26"/>
        </w:rPr>
        <w:t>răspuns</w:t>
      </w:r>
      <w:proofErr w:type="spellEnd"/>
      <w:r w:rsidRPr="006C0C98">
        <w:rPr>
          <w:b/>
          <w:sz w:val="26"/>
          <w:szCs w:val="26"/>
        </w:rPr>
        <w:t xml:space="preserve"> </w:t>
      </w:r>
      <w:proofErr w:type="spellStart"/>
      <w:r w:rsidRPr="006C0C98">
        <w:rPr>
          <w:b/>
          <w:sz w:val="26"/>
          <w:szCs w:val="26"/>
        </w:rPr>
        <w:t>numai</w:t>
      </w:r>
      <w:proofErr w:type="spellEnd"/>
      <w:r w:rsidRPr="006C0C98">
        <w:rPr>
          <w:b/>
          <w:sz w:val="26"/>
          <w:szCs w:val="26"/>
        </w:rPr>
        <w:t xml:space="preserve"> </w:t>
      </w:r>
      <w:proofErr w:type="spellStart"/>
      <w:r w:rsidRPr="006C0C98">
        <w:rPr>
          <w:b/>
          <w:sz w:val="26"/>
          <w:szCs w:val="26"/>
        </w:rPr>
        <w:t>instrumente</w:t>
      </w:r>
      <w:proofErr w:type="spellEnd"/>
      <w:r w:rsidRPr="006C0C98">
        <w:rPr>
          <w:b/>
          <w:sz w:val="26"/>
          <w:szCs w:val="26"/>
        </w:rPr>
        <w:t xml:space="preserve"> de </w:t>
      </w:r>
      <w:proofErr w:type="spellStart"/>
      <w:r w:rsidRPr="006C0C98">
        <w:rPr>
          <w:b/>
          <w:sz w:val="26"/>
          <w:szCs w:val="26"/>
        </w:rPr>
        <w:t>scris</w:t>
      </w:r>
      <w:proofErr w:type="spellEnd"/>
      <w:r w:rsidRPr="006C0C98">
        <w:rPr>
          <w:b/>
          <w:sz w:val="26"/>
          <w:szCs w:val="26"/>
        </w:rPr>
        <w:t xml:space="preserve"> cu </w:t>
      </w:r>
      <w:proofErr w:type="spellStart"/>
      <w:r w:rsidRPr="006C0C98">
        <w:rPr>
          <w:b/>
          <w:sz w:val="26"/>
          <w:szCs w:val="26"/>
        </w:rPr>
        <w:t>pastă</w:t>
      </w:r>
      <w:proofErr w:type="spellEnd"/>
      <w:r w:rsidRPr="006C0C98">
        <w:rPr>
          <w:b/>
          <w:sz w:val="26"/>
          <w:szCs w:val="26"/>
        </w:rPr>
        <w:t xml:space="preserve"> de </w:t>
      </w:r>
      <w:proofErr w:type="spellStart"/>
      <w:r w:rsidRPr="006C0C98">
        <w:rPr>
          <w:b/>
          <w:sz w:val="26"/>
          <w:szCs w:val="26"/>
        </w:rPr>
        <w:t>culoare</w:t>
      </w:r>
      <w:proofErr w:type="spellEnd"/>
      <w:r w:rsidRPr="006C0C98">
        <w:rPr>
          <w:b/>
          <w:sz w:val="26"/>
          <w:szCs w:val="26"/>
        </w:rPr>
        <w:t xml:space="preserve"> </w:t>
      </w:r>
      <w:proofErr w:type="spellStart"/>
      <w:r w:rsidRPr="006C0C98">
        <w:rPr>
          <w:b/>
          <w:sz w:val="26"/>
          <w:szCs w:val="26"/>
        </w:rPr>
        <w:t>albastră</w:t>
      </w:r>
      <w:proofErr w:type="spellEnd"/>
      <w:r w:rsidRPr="00AF3D75">
        <w:rPr>
          <w:sz w:val="26"/>
          <w:szCs w:val="26"/>
        </w:rPr>
        <w:t xml:space="preserve">. Este </w:t>
      </w:r>
      <w:proofErr w:type="spellStart"/>
      <w:r w:rsidRPr="00AF3D75">
        <w:rPr>
          <w:sz w:val="26"/>
          <w:szCs w:val="26"/>
        </w:rPr>
        <w:t>interzisă</w:t>
      </w:r>
      <w:proofErr w:type="spellEnd"/>
      <w:r w:rsidRPr="00AF3D75">
        <w:rPr>
          <w:sz w:val="26"/>
          <w:szCs w:val="26"/>
        </w:rPr>
        <w:t xml:space="preserve"> </w:t>
      </w:r>
      <w:proofErr w:type="spellStart"/>
      <w:r w:rsidRPr="00AF3D75">
        <w:rPr>
          <w:sz w:val="26"/>
          <w:szCs w:val="26"/>
        </w:rPr>
        <w:t>utilizarea</w:t>
      </w:r>
      <w:proofErr w:type="spellEnd"/>
      <w:r w:rsidRPr="00AF3D75">
        <w:rPr>
          <w:sz w:val="26"/>
          <w:szCs w:val="26"/>
        </w:rPr>
        <w:t xml:space="preserve"> </w:t>
      </w:r>
      <w:proofErr w:type="spellStart"/>
      <w:r w:rsidRPr="00AF3D75">
        <w:rPr>
          <w:sz w:val="26"/>
          <w:szCs w:val="26"/>
        </w:rPr>
        <w:t>stilourilor</w:t>
      </w:r>
      <w:proofErr w:type="spellEnd"/>
      <w:r w:rsidRPr="00AF3D75">
        <w:rPr>
          <w:sz w:val="26"/>
          <w:szCs w:val="26"/>
        </w:rPr>
        <w:t>/</w:t>
      </w:r>
      <w:proofErr w:type="spellStart"/>
      <w:r w:rsidRPr="00AF3D75">
        <w:rPr>
          <w:sz w:val="26"/>
          <w:szCs w:val="26"/>
        </w:rPr>
        <w:t>pixurilor</w:t>
      </w:r>
      <w:proofErr w:type="spellEnd"/>
      <w:r w:rsidRPr="00AF3D75">
        <w:rPr>
          <w:sz w:val="26"/>
          <w:szCs w:val="26"/>
        </w:rPr>
        <w:t xml:space="preserve"> cu </w:t>
      </w:r>
      <w:proofErr w:type="spellStart"/>
      <w:r w:rsidRPr="00AF3D75">
        <w:rPr>
          <w:sz w:val="26"/>
          <w:szCs w:val="26"/>
        </w:rPr>
        <w:t>gumă</w:t>
      </w:r>
      <w:proofErr w:type="spellEnd"/>
      <w:r w:rsidRPr="00AF3D75">
        <w:rPr>
          <w:sz w:val="26"/>
          <w:szCs w:val="26"/>
        </w:rPr>
        <w:t xml:space="preserve"> de </w:t>
      </w:r>
      <w:proofErr w:type="spellStart"/>
      <w:r w:rsidRPr="00AF3D75">
        <w:rPr>
          <w:sz w:val="26"/>
          <w:szCs w:val="26"/>
        </w:rPr>
        <w:t>șters</w:t>
      </w:r>
      <w:proofErr w:type="spellEnd"/>
      <w:r>
        <w:rPr>
          <w:sz w:val="26"/>
          <w:szCs w:val="26"/>
        </w:rPr>
        <w:t>,</w:t>
      </w:r>
      <w:r w:rsidRPr="00AF3D75">
        <w:rPr>
          <w:sz w:val="26"/>
          <w:szCs w:val="26"/>
        </w:rPr>
        <w:t xml:space="preserve"> </w:t>
      </w:r>
      <w:proofErr w:type="spellStart"/>
      <w:r w:rsidRPr="00AF3D75">
        <w:rPr>
          <w:sz w:val="26"/>
          <w:szCs w:val="26"/>
        </w:rPr>
        <w:t>cerneala</w:t>
      </w:r>
      <w:proofErr w:type="spellEnd"/>
      <w:r w:rsidRPr="00AF3D75">
        <w:rPr>
          <w:sz w:val="26"/>
          <w:szCs w:val="26"/>
        </w:rPr>
        <w:t xml:space="preserve"> care </w:t>
      </w:r>
      <w:proofErr w:type="spellStart"/>
      <w:r w:rsidRPr="00AF3D75">
        <w:rPr>
          <w:sz w:val="26"/>
          <w:szCs w:val="26"/>
        </w:rPr>
        <w:t>conține</w:t>
      </w:r>
      <w:proofErr w:type="spellEnd"/>
      <w:r w:rsidRPr="00AF3D75">
        <w:rPr>
          <w:sz w:val="26"/>
          <w:szCs w:val="26"/>
        </w:rPr>
        <w:t xml:space="preserve"> </w:t>
      </w:r>
      <w:proofErr w:type="spellStart"/>
      <w:r w:rsidRPr="00AF3D75">
        <w:rPr>
          <w:sz w:val="26"/>
          <w:szCs w:val="26"/>
        </w:rPr>
        <w:t>bisulfit</w:t>
      </w:r>
      <w:proofErr w:type="spellEnd"/>
      <w:r w:rsidRPr="00AF3D75">
        <w:rPr>
          <w:sz w:val="26"/>
          <w:szCs w:val="26"/>
        </w:rPr>
        <w:t xml:space="preserve"> de </w:t>
      </w:r>
      <w:proofErr w:type="spellStart"/>
      <w:r w:rsidRPr="00AF3D75">
        <w:rPr>
          <w:sz w:val="26"/>
          <w:szCs w:val="26"/>
        </w:rPr>
        <w:t>sodiu</w:t>
      </w:r>
      <w:proofErr w:type="spellEnd"/>
      <w:r>
        <w:rPr>
          <w:i/>
          <w:sz w:val="26"/>
          <w:szCs w:val="26"/>
        </w:rPr>
        <w:t xml:space="preserve"> </w:t>
      </w:r>
      <w:r w:rsidRPr="003F2A2C">
        <w:rPr>
          <w:sz w:val="26"/>
          <w:szCs w:val="26"/>
        </w:rPr>
        <w:t>(de tip „</w:t>
      </w:r>
      <w:proofErr w:type="spellStart"/>
      <w:r w:rsidRPr="003F2A2C">
        <w:rPr>
          <w:sz w:val="26"/>
          <w:szCs w:val="26"/>
        </w:rPr>
        <w:t>frixion</w:t>
      </w:r>
      <w:proofErr w:type="spellEnd"/>
      <w:r w:rsidRPr="003F2A2C">
        <w:rPr>
          <w:sz w:val="26"/>
          <w:szCs w:val="26"/>
        </w:rPr>
        <w:t xml:space="preserve">” </w:t>
      </w:r>
      <w:proofErr w:type="spellStart"/>
      <w:r w:rsidRPr="003F2A2C">
        <w:rPr>
          <w:i/>
          <w:sz w:val="26"/>
          <w:szCs w:val="26"/>
        </w:rPr>
        <w:t>scrie-șterge</w:t>
      </w:r>
      <w:proofErr w:type="spellEnd"/>
      <w:r w:rsidRPr="003F2A2C">
        <w:rPr>
          <w:i/>
          <w:sz w:val="26"/>
          <w:szCs w:val="26"/>
        </w:rPr>
        <w:t>)</w:t>
      </w:r>
      <w:r>
        <w:rPr>
          <w:b/>
          <w:i/>
          <w:sz w:val="26"/>
          <w:szCs w:val="26"/>
          <w:lang w:val="it-IT"/>
        </w:rPr>
        <w:t xml:space="preserve">           </w:t>
      </w:r>
    </w:p>
    <w:p w:rsidR="000D2506" w:rsidRPr="00D029B7" w:rsidRDefault="000D2506" w:rsidP="000D2506">
      <w:pPr>
        <w:tabs>
          <w:tab w:val="left" w:pos="90"/>
        </w:tabs>
        <w:spacing w:line="276" w:lineRule="auto"/>
        <w:jc w:val="both"/>
        <w:rPr>
          <w:sz w:val="26"/>
          <w:szCs w:val="26"/>
          <w:lang w:val="it-IT"/>
        </w:rPr>
      </w:pPr>
      <w:r>
        <w:rPr>
          <w:b/>
          <w:i/>
          <w:sz w:val="26"/>
          <w:szCs w:val="26"/>
          <w:lang w:val="it-IT"/>
        </w:rPr>
        <w:t xml:space="preserve">          </w:t>
      </w:r>
      <w:r w:rsidRPr="00B93E21">
        <w:rPr>
          <w:b/>
          <w:i/>
          <w:sz w:val="26"/>
          <w:szCs w:val="26"/>
          <w:lang w:val="it-IT"/>
        </w:rPr>
        <w:t>Se interzice accesul candidaților în sala de concurs cu telefoane mobile, căști audio, precum și cu orice alte mijloace electronice de calcul sau de comunicare între candidați sau cu exteriorul sau care permit conectarea la internet.</w:t>
      </w:r>
    </w:p>
    <w:p w:rsidR="000D2506" w:rsidRDefault="000D2506" w:rsidP="000D2506">
      <w:pPr>
        <w:tabs>
          <w:tab w:val="left" w:pos="90"/>
        </w:tabs>
        <w:spacing w:line="276" w:lineRule="auto"/>
        <w:jc w:val="both"/>
        <w:rPr>
          <w:b/>
          <w:i/>
          <w:sz w:val="26"/>
          <w:szCs w:val="26"/>
          <w:lang w:val="it-IT"/>
        </w:rPr>
      </w:pPr>
      <w:r w:rsidRPr="00B93E21">
        <w:rPr>
          <w:b/>
          <w:i/>
          <w:sz w:val="26"/>
          <w:szCs w:val="26"/>
          <w:lang w:val="it-IT"/>
        </w:rPr>
        <w:tab/>
      </w:r>
      <w:r w:rsidRPr="00B93E21">
        <w:rPr>
          <w:b/>
          <w:i/>
          <w:sz w:val="26"/>
          <w:szCs w:val="26"/>
          <w:lang w:val="it-IT"/>
        </w:rPr>
        <w:tab/>
        <w:t xml:space="preserve">Nu se permite accesul în sală cu </w:t>
      </w:r>
      <w:r>
        <w:rPr>
          <w:b/>
          <w:i/>
          <w:sz w:val="26"/>
          <w:szCs w:val="26"/>
          <w:lang w:val="it-IT"/>
        </w:rPr>
        <w:t xml:space="preserve">serviete (genți, borsete), </w:t>
      </w:r>
      <w:r w:rsidRPr="00B93E21">
        <w:rPr>
          <w:b/>
          <w:i/>
          <w:sz w:val="26"/>
          <w:szCs w:val="26"/>
          <w:lang w:val="it-IT"/>
        </w:rPr>
        <w:t xml:space="preserve">materiale documentare, manuale, cărți, </w:t>
      </w:r>
      <w:r>
        <w:rPr>
          <w:b/>
          <w:i/>
          <w:sz w:val="26"/>
          <w:szCs w:val="26"/>
          <w:lang w:val="it-IT"/>
        </w:rPr>
        <w:t xml:space="preserve">caiete, </w:t>
      </w:r>
      <w:r w:rsidRPr="00B93E21">
        <w:rPr>
          <w:b/>
          <w:i/>
          <w:sz w:val="26"/>
          <w:szCs w:val="26"/>
          <w:lang w:val="it-IT"/>
        </w:rPr>
        <w:t>culegeri, formulare, rezumate, dicționare, notițe, însemnări, etc..</w:t>
      </w:r>
    </w:p>
    <w:p w:rsidR="000D2506" w:rsidRDefault="000D2506" w:rsidP="000D2506">
      <w:pPr>
        <w:tabs>
          <w:tab w:val="left" w:pos="90"/>
        </w:tabs>
        <w:spacing w:line="276" w:lineRule="auto"/>
        <w:jc w:val="both"/>
        <w:rPr>
          <w:sz w:val="26"/>
          <w:szCs w:val="26"/>
          <w:lang w:val="it-IT"/>
        </w:rPr>
      </w:pPr>
      <w:r>
        <w:rPr>
          <w:b/>
          <w:i/>
          <w:sz w:val="26"/>
          <w:szCs w:val="26"/>
          <w:lang w:val="it-IT"/>
        </w:rPr>
        <w:lastRenderedPageBreak/>
        <w:t xml:space="preserve">          </w:t>
      </w:r>
      <w:r>
        <w:rPr>
          <w:sz w:val="26"/>
          <w:szCs w:val="26"/>
          <w:lang w:val="it-IT"/>
        </w:rPr>
        <w:tab/>
        <w:t>Fraudele, precum și tentativa de săvârșire a acestora se sancționează prin eliminarea din concurs a candidatului/candidaților în cauză.</w:t>
      </w:r>
    </w:p>
    <w:p w:rsidR="000D2506" w:rsidRDefault="000D2506" w:rsidP="000D2506">
      <w:pPr>
        <w:tabs>
          <w:tab w:val="left" w:pos="90"/>
        </w:tabs>
        <w:spacing w:line="276" w:lineRule="auto"/>
        <w:jc w:val="both"/>
        <w:rPr>
          <w:sz w:val="26"/>
          <w:szCs w:val="26"/>
          <w:lang w:val="it-IT"/>
        </w:rPr>
      </w:pPr>
      <w:r>
        <w:rPr>
          <w:sz w:val="26"/>
          <w:szCs w:val="26"/>
          <w:lang w:val="it-IT"/>
        </w:rPr>
        <w:tab/>
      </w:r>
      <w:r>
        <w:rPr>
          <w:sz w:val="26"/>
          <w:szCs w:val="26"/>
          <w:lang w:val="it-IT"/>
        </w:rPr>
        <w:tab/>
        <w:t>Rezultatele obtinute (listele provizorii) se publică pe pagina de internet a I.P.J.Dolj.</w:t>
      </w:r>
    </w:p>
    <w:p w:rsidR="000D2506" w:rsidRDefault="000D2506" w:rsidP="000D2506">
      <w:pPr>
        <w:tabs>
          <w:tab w:val="left" w:pos="90"/>
        </w:tabs>
        <w:spacing w:line="276" w:lineRule="auto"/>
        <w:jc w:val="both"/>
        <w:rPr>
          <w:sz w:val="26"/>
          <w:szCs w:val="26"/>
          <w:lang w:val="it-IT"/>
        </w:rPr>
      </w:pPr>
      <w:r>
        <w:rPr>
          <w:sz w:val="26"/>
          <w:szCs w:val="26"/>
          <w:lang w:val="it-IT"/>
        </w:rPr>
        <w:tab/>
      </w:r>
      <w:r>
        <w:rPr>
          <w:sz w:val="26"/>
          <w:szCs w:val="26"/>
          <w:lang w:val="it-IT"/>
        </w:rPr>
        <w:tab/>
        <w:t>Testul scris și grila de corectare vor fi afișate la avizierul unităţii, după finalizarea probei scrise și a activităților de corectare și notare.</w:t>
      </w:r>
    </w:p>
    <w:p w:rsidR="000D2506" w:rsidRDefault="000D2506" w:rsidP="000D2506">
      <w:pPr>
        <w:tabs>
          <w:tab w:val="left" w:pos="90"/>
        </w:tabs>
        <w:spacing w:line="276" w:lineRule="auto"/>
        <w:jc w:val="both"/>
        <w:rPr>
          <w:sz w:val="26"/>
          <w:szCs w:val="26"/>
          <w:lang w:val="it-IT"/>
        </w:rPr>
      </w:pPr>
      <w:r>
        <w:rPr>
          <w:sz w:val="26"/>
          <w:szCs w:val="26"/>
          <w:lang w:val="it-IT"/>
        </w:rPr>
        <w:t xml:space="preserve">           </w:t>
      </w:r>
    </w:p>
    <w:p w:rsidR="006C0C98" w:rsidRDefault="00D029B7" w:rsidP="000D2506">
      <w:pPr>
        <w:ind w:left="426"/>
        <w:jc w:val="both"/>
        <w:rPr>
          <w:sz w:val="26"/>
          <w:szCs w:val="26"/>
          <w:lang w:val="it-IT"/>
        </w:rPr>
      </w:pPr>
      <w:r>
        <w:rPr>
          <w:sz w:val="26"/>
          <w:szCs w:val="26"/>
          <w:lang w:val="it-IT"/>
        </w:rPr>
        <w:t xml:space="preserve">           </w:t>
      </w:r>
    </w:p>
    <w:p w:rsidR="00EC7BBA" w:rsidRDefault="0063494A" w:rsidP="006C0C98">
      <w:pPr>
        <w:tabs>
          <w:tab w:val="left" w:pos="90"/>
        </w:tabs>
        <w:spacing w:line="276" w:lineRule="auto"/>
        <w:jc w:val="both"/>
        <w:rPr>
          <w:b/>
          <w:color w:val="000000"/>
        </w:rPr>
      </w:pPr>
      <w:r>
        <w:rPr>
          <w:color w:val="000000"/>
          <w:sz w:val="22"/>
          <w:szCs w:val="22"/>
        </w:rPr>
        <w:tab/>
      </w:r>
      <w:r>
        <w:rPr>
          <w:color w:val="000000"/>
          <w:sz w:val="22"/>
          <w:szCs w:val="22"/>
        </w:rPr>
        <w:tab/>
      </w:r>
    </w:p>
    <w:p w:rsidR="00D32C1F" w:rsidRDefault="00D32C1F" w:rsidP="00D32C1F">
      <w:pPr>
        <w:rPr>
          <w:b/>
          <w:i/>
          <w:lang w:val="ro-RO"/>
        </w:rPr>
      </w:pPr>
    </w:p>
    <w:p w:rsidR="00D32C1F" w:rsidRDefault="003709BE" w:rsidP="003709BE">
      <w:pPr>
        <w:rPr>
          <w:b/>
          <w:sz w:val="20"/>
          <w:szCs w:val="20"/>
          <w:lang w:val="ro-RO" w:eastAsia="ro-RO"/>
        </w:rPr>
      </w:pPr>
      <w:r>
        <w:rPr>
          <w:b/>
          <w:sz w:val="20"/>
          <w:szCs w:val="20"/>
          <w:lang w:val="ro-RO" w:eastAsia="ro-RO"/>
        </w:rPr>
        <w:t xml:space="preserve">                                             </w:t>
      </w:r>
      <w:r w:rsidR="00D32C1F">
        <w:rPr>
          <w:b/>
          <w:sz w:val="20"/>
          <w:szCs w:val="20"/>
          <w:lang w:val="ro-RO" w:eastAsia="ro-RO"/>
        </w:rPr>
        <w:t>PREŞEDINTELE COMISIEI DE SUSŢINERE A PROBEI DE</w:t>
      </w:r>
    </w:p>
    <w:p w:rsidR="00D32C1F" w:rsidRPr="005C3430" w:rsidRDefault="00D32C1F" w:rsidP="003709BE">
      <w:pPr>
        <w:jc w:val="center"/>
        <w:rPr>
          <w:b/>
          <w:sz w:val="28"/>
          <w:szCs w:val="28"/>
        </w:rPr>
      </w:pPr>
      <w:r>
        <w:rPr>
          <w:b/>
          <w:sz w:val="20"/>
          <w:szCs w:val="20"/>
          <w:lang w:val="ro-RO" w:eastAsia="ro-RO"/>
        </w:rPr>
        <w:t>VERIFICARE A CUNOŞTINŢELOR</w:t>
      </w:r>
      <w:r w:rsidRPr="005C3430">
        <w:rPr>
          <w:b/>
          <w:sz w:val="28"/>
          <w:szCs w:val="28"/>
        </w:rPr>
        <w:t>,</w:t>
      </w:r>
    </w:p>
    <w:p w:rsidR="00D32C1F" w:rsidRDefault="00D32C1F" w:rsidP="00D32C1F">
      <w:pPr>
        <w:spacing w:line="276" w:lineRule="auto"/>
        <w:ind w:left="567"/>
        <w:rPr>
          <w:b/>
          <w:sz w:val="28"/>
          <w:szCs w:val="28"/>
          <w:lang w:val="ro-RO" w:eastAsia="ro-RO"/>
        </w:rPr>
      </w:pPr>
    </w:p>
    <w:p w:rsidR="00B37B0B" w:rsidRPr="00D732ED" w:rsidRDefault="00D32C1F" w:rsidP="00D732ED">
      <w:pPr>
        <w:ind w:left="567"/>
        <w:rPr>
          <w:i/>
          <w:sz w:val="28"/>
          <w:szCs w:val="28"/>
          <w:lang w:val="ro-RO" w:eastAsia="ro-RO"/>
        </w:rPr>
      </w:pPr>
      <w:r>
        <w:rPr>
          <w:sz w:val="28"/>
          <w:szCs w:val="28"/>
          <w:lang w:val="ro-RO" w:eastAsia="ro-RO"/>
        </w:rPr>
        <w:t xml:space="preserve">     </w:t>
      </w:r>
    </w:p>
    <w:sectPr w:rsidR="00B37B0B" w:rsidRPr="00D732ED" w:rsidSect="005C3430">
      <w:headerReference w:type="default" r:id="rId9"/>
      <w:footerReference w:type="default" r:id="rId10"/>
      <w:pgSz w:w="12240" w:h="15840"/>
      <w:pgMar w:top="-720" w:right="720" w:bottom="990" w:left="1170" w:header="57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8B" w:rsidRDefault="002A1A8B">
      <w:r>
        <w:separator/>
      </w:r>
    </w:p>
  </w:endnote>
  <w:endnote w:type="continuationSeparator" w:id="0">
    <w:p w:rsidR="002A1A8B" w:rsidRDefault="002A1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D029B7" w:rsidRPr="00B61EED" w:rsidTr="005C226F">
      <w:trPr>
        <w:trHeight w:val="70"/>
        <w:jc w:val="center"/>
      </w:trPr>
      <w:tc>
        <w:tcPr>
          <w:tcW w:w="1206" w:type="dxa"/>
          <w:shd w:val="clear" w:color="auto" w:fill="0000FF"/>
        </w:tcPr>
        <w:p w:rsidR="00D029B7" w:rsidRPr="007D48C2" w:rsidRDefault="00D029B7" w:rsidP="004B35D0">
          <w:pPr>
            <w:tabs>
              <w:tab w:val="center" w:pos="4320"/>
              <w:tab w:val="right" w:pos="8640"/>
            </w:tabs>
            <w:ind w:right="-355"/>
            <w:jc w:val="center"/>
            <w:rPr>
              <w:sz w:val="8"/>
              <w:szCs w:val="8"/>
              <w:lang w:val="ro-RO"/>
            </w:rPr>
          </w:pPr>
        </w:p>
      </w:tc>
      <w:tc>
        <w:tcPr>
          <w:tcW w:w="1491" w:type="dxa"/>
          <w:shd w:val="clear" w:color="auto" w:fill="FFFF00"/>
        </w:tcPr>
        <w:p w:rsidR="00D029B7" w:rsidRPr="007D48C2" w:rsidRDefault="00D029B7" w:rsidP="004B35D0">
          <w:pPr>
            <w:tabs>
              <w:tab w:val="center" w:pos="4320"/>
              <w:tab w:val="right" w:pos="8640"/>
            </w:tabs>
            <w:ind w:right="-355"/>
            <w:jc w:val="center"/>
            <w:rPr>
              <w:sz w:val="8"/>
              <w:szCs w:val="8"/>
              <w:lang w:val="ro-RO"/>
            </w:rPr>
          </w:pPr>
        </w:p>
      </w:tc>
      <w:tc>
        <w:tcPr>
          <w:tcW w:w="1282" w:type="dxa"/>
          <w:shd w:val="clear" w:color="auto" w:fill="FF0000"/>
        </w:tcPr>
        <w:p w:rsidR="00D029B7" w:rsidRPr="007D48C2" w:rsidRDefault="00D029B7" w:rsidP="004B35D0">
          <w:pPr>
            <w:tabs>
              <w:tab w:val="center" w:pos="4320"/>
              <w:tab w:val="right" w:pos="8640"/>
            </w:tabs>
            <w:ind w:right="-355"/>
            <w:jc w:val="center"/>
            <w:rPr>
              <w:sz w:val="8"/>
              <w:szCs w:val="8"/>
              <w:lang w:val="ro-RO"/>
            </w:rPr>
          </w:pPr>
        </w:p>
      </w:tc>
    </w:tr>
  </w:tbl>
  <w:p w:rsidR="00D029B7" w:rsidRDefault="00D029B7" w:rsidP="004B35D0">
    <w:pPr>
      <w:tabs>
        <w:tab w:val="center" w:pos="4320"/>
        <w:tab w:val="right" w:pos="8640"/>
      </w:tabs>
      <w:ind w:right="-355"/>
      <w:jc w:val="center"/>
      <w:rPr>
        <w:sz w:val="16"/>
        <w:szCs w:val="16"/>
        <w:lang w:val="ro-RO"/>
      </w:rPr>
    </w:pPr>
    <w:r>
      <w:rPr>
        <w:sz w:val="16"/>
        <w:szCs w:val="16"/>
        <w:lang w:val="ro-RO"/>
      </w:rPr>
      <w:t>Nesecret</w:t>
    </w:r>
  </w:p>
  <w:p w:rsidR="00D029B7" w:rsidRPr="007D48C2" w:rsidRDefault="00D029B7" w:rsidP="004B35D0">
    <w:pPr>
      <w:tabs>
        <w:tab w:val="center" w:pos="4320"/>
        <w:tab w:val="right" w:pos="8640"/>
      </w:tabs>
      <w:jc w:val="center"/>
      <w:rPr>
        <w:bCs/>
        <w:sz w:val="16"/>
        <w:szCs w:val="16"/>
        <w:lang w:val="ro-RO"/>
      </w:rPr>
    </w:pPr>
    <w:r w:rsidRPr="007D48C2">
      <w:rPr>
        <w:bCs/>
        <w:sz w:val="16"/>
        <w:szCs w:val="16"/>
        <w:lang w:val="ro-RO"/>
      </w:rPr>
      <w:t>Confidenţial! Date cu caracter personal, prelucrate conform</w:t>
    </w:r>
    <w:r>
      <w:rPr>
        <w:bCs/>
        <w:sz w:val="16"/>
        <w:szCs w:val="16"/>
        <w:lang w:val="ro-RO"/>
      </w:rPr>
      <w:t xml:space="preserve"> prevederilor Regulamentului UE nr. 679/2016</w:t>
    </w:r>
  </w:p>
  <w:p w:rsidR="00D029B7" w:rsidRPr="00B61EED" w:rsidRDefault="00D029B7" w:rsidP="002D42CC">
    <w:pPr>
      <w:tabs>
        <w:tab w:val="center" w:pos="4320"/>
        <w:tab w:val="right" w:pos="8640"/>
      </w:tabs>
      <w:rPr>
        <w:lang w:val="ro-RO"/>
      </w:rPr>
    </w:pPr>
    <w:r>
      <w:rPr>
        <w:bCs/>
        <w:i/>
        <w:iCs/>
        <w:sz w:val="20"/>
        <w:szCs w:val="20"/>
        <w:lang w:val="ro-RO"/>
      </w:rPr>
      <w:t xml:space="preserve">                                                       </w:t>
    </w:r>
    <w:r>
      <w:rPr>
        <w:lang w:val="ro-R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8B" w:rsidRDefault="002A1A8B">
      <w:r>
        <w:separator/>
      </w:r>
    </w:p>
  </w:footnote>
  <w:footnote w:type="continuationSeparator" w:id="0">
    <w:p w:rsidR="002A1A8B" w:rsidRDefault="002A1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B7" w:rsidRDefault="00D029B7" w:rsidP="004506BD">
    <w:pPr>
      <w:rPr>
        <w:b/>
        <w:sz w:val="20"/>
        <w:szCs w:val="20"/>
        <w:lang w:val="ro-RO" w:eastAsia="ro-RO"/>
      </w:rPr>
    </w:pP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p>
  <w:p w:rsidR="00D029B7" w:rsidRPr="000F7802" w:rsidRDefault="00D029B7" w:rsidP="00B61EED">
    <w:pPr>
      <w:rPr>
        <w:b/>
        <w:sz w:val="20"/>
        <w:szCs w:val="20"/>
        <w:lang w:val="ro-RO" w:eastAsia="ro-RO"/>
      </w:rPr>
    </w:pPr>
    <w:r>
      <w:rPr>
        <w:b/>
        <w:sz w:val="20"/>
        <w:szCs w:val="20"/>
        <w:lang w:val="ro-RO" w:eastAsia="ro-RO"/>
      </w:rPr>
      <w:tab/>
    </w:r>
    <w:r>
      <w:rPr>
        <w:b/>
        <w:sz w:val="20"/>
        <w:szCs w:val="20"/>
        <w:lang w:val="ro-RO" w:eastAsia="ro-RO"/>
      </w:rPr>
      <w:tab/>
    </w:r>
    <w:r>
      <w:rPr>
        <w:b/>
        <w:sz w:val="20"/>
        <w:szCs w:val="20"/>
        <w:lang w:val="ro-RO" w:eastAsia="ro-RO"/>
      </w:rPr>
      <w:tab/>
      <w:t xml:space="preserve">   </w:t>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r>
    <w:r>
      <w:rPr>
        <w:b/>
        <w:sz w:val="20"/>
        <w:szCs w:val="20"/>
        <w:lang w:val="ro-RO" w:eastAsia="ro-RO"/>
      </w:rPr>
      <w:tab/>
      <w:t xml:space="preserve">                                  </w:t>
    </w:r>
  </w:p>
  <w:p w:rsidR="00D029B7" w:rsidRDefault="00D029B7" w:rsidP="00B61EED">
    <w:pPr>
      <w:pStyle w:val="Header"/>
      <w:tabs>
        <w:tab w:val="clear" w:pos="8640"/>
        <w:tab w:val="right" w:pos="9540"/>
      </w:tabs>
    </w:pPr>
  </w:p>
  <w:p w:rsidR="00D029B7" w:rsidRPr="004B35D0" w:rsidRDefault="00D029B7" w:rsidP="004B35D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71BB"/>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F7EB4"/>
    <w:multiLevelType w:val="hybridMultilevel"/>
    <w:tmpl w:val="BBF2B704"/>
    <w:lvl w:ilvl="0" w:tplc="1B748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3E19"/>
    <w:multiLevelType w:val="hybridMultilevel"/>
    <w:tmpl w:val="8898BBE0"/>
    <w:lvl w:ilvl="0" w:tplc="3482E1C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712ED"/>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66708"/>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2247C"/>
    <w:multiLevelType w:val="hybridMultilevel"/>
    <w:tmpl w:val="A7E20E52"/>
    <w:lvl w:ilvl="0" w:tplc="CCDA77CC">
      <w:start w:val="1"/>
      <w:numFmt w:val="decimal"/>
      <w:lvlText w:val="%1."/>
      <w:lvlJc w:val="left"/>
      <w:pPr>
        <w:ind w:left="720" w:hanging="360"/>
      </w:pPr>
      <w:rPr>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43F0D27"/>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9F7790"/>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7962A7"/>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3"/>
  </w:num>
  <w:num w:numId="5">
    <w:abstractNumId w:val="7"/>
  </w:num>
  <w:num w:numId="6">
    <w:abstractNumId w:val="4"/>
  </w:num>
  <w:num w:numId="7">
    <w:abstractNumId w:val="0"/>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characterSpacingControl w:val="doNotCompress"/>
  <w:hdrShapeDefaults>
    <o:shapedefaults v:ext="edit" spidmax="52225"/>
  </w:hdrShapeDefaults>
  <w:footnotePr>
    <w:footnote w:id="-1"/>
    <w:footnote w:id="0"/>
  </w:footnotePr>
  <w:endnotePr>
    <w:endnote w:id="-1"/>
    <w:endnote w:id="0"/>
  </w:endnotePr>
  <w:compat/>
  <w:rsids>
    <w:rsidRoot w:val="0070599B"/>
    <w:rsid w:val="00010B16"/>
    <w:rsid w:val="00021ED7"/>
    <w:rsid w:val="000311C5"/>
    <w:rsid w:val="0003372B"/>
    <w:rsid w:val="000377A3"/>
    <w:rsid w:val="00040205"/>
    <w:rsid w:val="00043928"/>
    <w:rsid w:val="0005115D"/>
    <w:rsid w:val="00066B05"/>
    <w:rsid w:val="00067E2C"/>
    <w:rsid w:val="000706D1"/>
    <w:rsid w:val="00077970"/>
    <w:rsid w:val="0008076B"/>
    <w:rsid w:val="00092268"/>
    <w:rsid w:val="00095DC3"/>
    <w:rsid w:val="00097D0D"/>
    <w:rsid w:val="000A12D4"/>
    <w:rsid w:val="000A513D"/>
    <w:rsid w:val="000D2506"/>
    <w:rsid w:val="000E127B"/>
    <w:rsid w:val="000E4988"/>
    <w:rsid w:val="000E5E47"/>
    <w:rsid w:val="000F2978"/>
    <w:rsid w:val="000F7802"/>
    <w:rsid w:val="00106757"/>
    <w:rsid w:val="00113EBD"/>
    <w:rsid w:val="0011414A"/>
    <w:rsid w:val="00121387"/>
    <w:rsid w:val="00131DA1"/>
    <w:rsid w:val="00166553"/>
    <w:rsid w:val="001A1F11"/>
    <w:rsid w:val="001B63F5"/>
    <w:rsid w:val="001C056C"/>
    <w:rsid w:val="001C2105"/>
    <w:rsid w:val="001C4ADC"/>
    <w:rsid w:val="001C535F"/>
    <w:rsid w:val="001D79F7"/>
    <w:rsid w:val="001E6BA0"/>
    <w:rsid w:val="0020579D"/>
    <w:rsid w:val="002122E9"/>
    <w:rsid w:val="00212D1E"/>
    <w:rsid w:val="00214E60"/>
    <w:rsid w:val="00242476"/>
    <w:rsid w:val="00244ADF"/>
    <w:rsid w:val="002504C2"/>
    <w:rsid w:val="00255870"/>
    <w:rsid w:val="002702A8"/>
    <w:rsid w:val="00275140"/>
    <w:rsid w:val="00276703"/>
    <w:rsid w:val="00287E22"/>
    <w:rsid w:val="002A1A8B"/>
    <w:rsid w:val="002B209F"/>
    <w:rsid w:val="002B20D7"/>
    <w:rsid w:val="002C156C"/>
    <w:rsid w:val="002D42CC"/>
    <w:rsid w:val="002E0718"/>
    <w:rsid w:val="002E14E2"/>
    <w:rsid w:val="002F1409"/>
    <w:rsid w:val="00322E8C"/>
    <w:rsid w:val="003500D6"/>
    <w:rsid w:val="00352D62"/>
    <w:rsid w:val="003709BE"/>
    <w:rsid w:val="00385E3B"/>
    <w:rsid w:val="003955EF"/>
    <w:rsid w:val="003A31D2"/>
    <w:rsid w:val="003A6799"/>
    <w:rsid w:val="003D41D0"/>
    <w:rsid w:val="003D60BF"/>
    <w:rsid w:val="003F064D"/>
    <w:rsid w:val="00402FB6"/>
    <w:rsid w:val="00404F7C"/>
    <w:rsid w:val="00421262"/>
    <w:rsid w:val="00441721"/>
    <w:rsid w:val="00445F05"/>
    <w:rsid w:val="004506BD"/>
    <w:rsid w:val="00475C5E"/>
    <w:rsid w:val="00484399"/>
    <w:rsid w:val="00485978"/>
    <w:rsid w:val="004967C7"/>
    <w:rsid w:val="004A278F"/>
    <w:rsid w:val="004B35D0"/>
    <w:rsid w:val="004B63A2"/>
    <w:rsid w:val="004C7DAA"/>
    <w:rsid w:val="004D4B2B"/>
    <w:rsid w:val="004E0EAF"/>
    <w:rsid w:val="004E76A7"/>
    <w:rsid w:val="00502B78"/>
    <w:rsid w:val="00503668"/>
    <w:rsid w:val="0050375C"/>
    <w:rsid w:val="0053376B"/>
    <w:rsid w:val="00546849"/>
    <w:rsid w:val="00551275"/>
    <w:rsid w:val="00561B36"/>
    <w:rsid w:val="0056308F"/>
    <w:rsid w:val="00583190"/>
    <w:rsid w:val="00590C7D"/>
    <w:rsid w:val="005977E6"/>
    <w:rsid w:val="005B54E7"/>
    <w:rsid w:val="005C226F"/>
    <w:rsid w:val="005C28F2"/>
    <w:rsid w:val="005C2B6E"/>
    <w:rsid w:val="005C3430"/>
    <w:rsid w:val="005D1B28"/>
    <w:rsid w:val="005E3EDF"/>
    <w:rsid w:val="005E671D"/>
    <w:rsid w:val="005F72CC"/>
    <w:rsid w:val="006035CC"/>
    <w:rsid w:val="0060616B"/>
    <w:rsid w:val="006061CD"/>
    <w:rsid w:val="00612B1E"/>
    <w:rsid w:val="00615133"/>
    <w:rsid w:val="00620F87"/>
    <w:rsid w:val="006227D0"/>
    <w:rsid w:val="00625FAA"/>
    <w:rsid w:val="00626D5E"/>
    <w:rsid w:val="00631FDE"/>
    <w:rsid w:val="0063494A"/>
    <w:rsid w:val="00635D73"/>
    <w:rsid w:val="00636A89"/>
    <w:rsid w:val="006566CE"/>
    <w:rsid w:val="0066338B"/>
    <w:rsid w:val="00663B35"/>
    <w:rsid w:val="00667E98"/>
    <w:rsid w:val="00672DA7"/>
    <w:rsid w:val="00673A00"/>
    <w:rsid w:val="00674EC1"/>
    <w:rsid w:val="00680FA9"/>
    <w:rsid w:val="00687950"/>
    <w:rsid w:val="006903D8"/>
    <w:rsid w:val="00693904"/>
    <w:rsid w:val="00695BA5"/>
    <w:rsid w:val="00697035"/>
    <w:rsid w:val="006B7410"/>
    <w:rsid w:val="006C0C98"/>
    <w:rsid w:val="006D056B"/>
    <w:rsid w:val="006D544F"/>
    <w:rsid w:val="006D73FA"/>
    <w:rsid w:val="006F1275"/>
    <w:rsid w:val="006F571C"/>
    <w:rsid w:val="007046DE"/>
    <w:rsid w:val="0070599B"/>
    <w:rsid w:val="00715BE4"/>
    <w:rsid w:val="0073139B"/>
    <w:rsid w:val="00740C1D"/>
    <w:rsid w:val="00760440"/>
    <w:rsid w:val="00762306"/>
    <w:rsid w:val="0076425B"/>
    <w:rsid w:val="00766BD5"/>
    <w:rsid w:val="00767371"/>
    <w:rsid w:val="00772E9D"/>
    <w:rsid w:val="00777420"/>
    <w:rsid w:val="007C5290"/>
    <w:rsid w:val="007C6A38"/>
    <w:rsid w:val="007D48C2"/>
    <w:rsid w:val="007E34D0"/>
    <w:rsid w:val="008068EC"/>
    <w:rsid w:val="00825B65"/>
    <w:rsid w:val="008350BD"/>
    <w:rsid w:val="008365C3"/>
    <w:rsid w:val="00837785"/>
    <w:rsid w:val="008477DC"/>
    <w:rsid w:val="008527C0"/>
    <w:rsid w:val="00860552"/>
    <w:rsid w:val="00861692"/>
    <w:rsid w:val="008726F5"/>
    <w:rsid w:val="00873317"/>
    <w:rsid w:val="008774CC"/>
    <w:rsid w:val="00881DB8"/>
    <w:rsid w:val="00883EC1"/>
    <w:rsid w:val="00890E46"/>
    <w:rsid w:val="00890EE3"/>
    <w:rsid w:val="00897582"/>
    <w:rsid w:val="008A580E"/>
    <w:rsid w:val="008D4D17"/>
    <w:rsid w:val="008E20B9"/>
    <w:rsid w:val="008E7889"/>
    <w:rsid w:val="00903645"/>
    <w:rsid w:val="00905CD4"/>
    <w:rsid w:val="00907AC7"/>
    <w:rsid w:val="009217FA"/>
    <w:rsid w:val="00966289"/>
    <w:rsid w:val="009874CB"/>
    <w:rsid w:val="009A006E"/>
    <w:rsid w:val="009A0A13"/>
    <w:rsid w:val="009A0A55"/>
    <w:rsid w:val="009C6B8B"/>
    <w:rsid w:val="009D4B78"/>
    <w:rsid w:val="009E1860"/>
    <w:rsid w:val="009E19EB"/>
    <w:rsid w:val="00A2305C"/>
    <w:rsid w:val="00A27E88"/>
    <w:rsid w:val="00A33869"/>
    <w:rsid w:val="00A94B50"/>
    <w:rsid w:val="00A97694"/>
    <w:rsid w:val="00AA373E"/>
    <w:rsid w:val="00AB268D"/>
    <w:rsid w:val="00AB557A"/>
    <w:rsid w:val="00AC0ACD"/>
    <w:rsid w:val="00AC2C4F"/>
    <w:rsid w:val="00AD0231"/>
    <w:rsid w:val="00AD4748"/>
    <w:rsid w:val="00AE18C0"/>
    <w:rsid w:val="00AF5DFB"/>
    <w:rsid w:val="00AF63DA"/>
    <w:rsid w:val="00AF75CD"/>
    <w:rsid w:val="00B11BC2"/>
    <w:rsid w:val="00B237BE"/>
    <w:rsid w:val="00B25FED"/>
    <w:rsid w:val="00B35441"/>
    <w:rsid w:val="00B37B0B"/>
    <w:rsid w:val="00B549F1"/>
    <w:rsid w:val="00B57631"/>
    <w:rsid w:val="00B61EED"/>
    <w:rsid w:val="00B639DD"/>
    <w:rsid w:val="00B84450"/>
    <w:rsid w:val="00B878F9"/>
    <w:rsid w:val="00B9035D"/>
    <w:rsid w:val="00B914A9"/>
    <w:rsid w:val="00B93E21"/>
    <w:rsid w:val="00B94628"/>
    <w:rsid w:val="00B96377"/>
    <w:rsid w:val="00BA17D5"/>
    <w:rsid w:val="00BA5EFC"/>
    <w:rsid w:val="00BB2FAA"/>
    <w:rsid w:val="00BD38A0"/>
    <w:rsid w:val="00BE6816"/>
    <w:rsid w:val="00BF0B42"/>
    <w:rsid w:val="00C03E51"/>
    <w:rsid w:val="00C22E6A"/>
    <w:rsid w:val="00C348C9"/>
    <w:rsid w:val="00C44872"/>
    <w:rsid w:val="00C62FEC"/>
    <w:rsid w:val="00C65470"/>
    <w:rsid w:val="00C67FD4"/>
    <w:rsid w:val="00C75FEA"/>
    <w:rsid w:val="00C80B01"/>
    <w:rsid w:val="00C82C52"/>
    <w:rsid w:val="00C82C8C"/>
    <w:rsid w:val="00C94E50"/>
    <w:rsid w:val="00C96201"/>
    <w:rsid w:val="00CA4EE0"/>
    <w:rsid w:val="00CB6875"/>
    <w:rsid w:val="00CD39F7"/>
    <w:rsid w:val="00CE2799"/>
    <w:rsid w:val="00CF18E6"/>
    <w:rsid w:val="00D029B7"/>
    <w:rsid w:val="00D11DC7"/>
    <w:rsid w:val="00D13EDA"/>
    <w:rsid w:val="00D21539"/>
    <w:rsid w:val="00D24F8A"/>
    <w:rsid w:val="00D308CE"/>
    <w:rsid w:val="00D31D1B"/>
    <w:rsid w:val="00D32C1F"/>
    <w:rsid w:val="00D57509"/>
    <w:rsid w:val="00D67E30"/>
    <w:rsid w:val="00D72863"/>
    <w:rsid w:val="00D732ED"/>
    <w:rsid w:val="00D7446A"/>
    <w:rsid w:val="00D818FD"/>
    <w:rsid w:val="00D852A5"/>
    <w:rsid w:val="00DA7D38"/>
    <w:rsid w:val="00DB115C"/>
    <w:rsid w:val="00DB3EC5"/>
    <w:rsid w:val="00DB4CA6"/>
    <w:rsid w:val="00DD160E"/>
    <w:rsid w:val="00E06DEA"/>
    <w:rsid w:val="00E10C73"/>
    <w:rsid w:val="00E36563"/>
    <w:rsid w:val="00E407A8"/>
    <w:rsid w:val="00E409AB"/>
    <w:rsid w:val="00E43697"/>
    <w:rsid w:val="00E80FE2"/>
    <w:rsid w:val="00E83BCC"/>
    <w:rsid w:val="00E865BB"/>
    <w:rsid w:val="00E97140"/>
    <w:rsid w:val="00EA18C9"/>
    <w:rsid w:val="00EC0520"/>
    <w:rsid w:val="00EC1B0D"/>
    <w:rsid w:val="00EC3A82"/>
    <w:rsid w:val="00EC7BBA"/>
    <w:rsid w:val="00ED1C38"/>
    <w:rsid w:val="00ED6FEB"/>
    <w:rsid w:val="00EE31DB"/>
    <w:rsid w:val="00EF22A7"/>
    <w:rsid w:val="00EF56AE"/>
    <w:rsid w:val="00F04E33"/>
    <w:rsid w:val="00F16430"/>
    <w:rsid w:val="00F218A4"/>
    <w:rsid w:val="00F253DC"/>
    <w:rsid w:val="00F33121"/>
    <w:rsid w:val="00F342E8"/>
    <w:rsid w:val="00F46863"/>
    <w:rsid w:val="00F55210"/>
    <w:rsid w:val="00F56DC7"/>
    <w:rsid w:val="00F704D5"/>
    <w:rsid w:val="00F71C8F"/>
    <w:rsid w:val="00F8268C"/>
    <w:rsid w:val="00FA28F9"/>
    <w:rsid w:val="00FA3EDB"/>
    <w:rsid w:val="00FA4E69"/>
    <w:rsid w:val="00FB0D67"/>
    <w:rsid w:val="00FB79D2"/>
    <w:rsid w:val="00FD3BE5"/>
    <w:rsid w:val="00FD4040"/>
    <w:rsid w:val="00FD5EA3"/>
    <w:rsid w:val="00FE30A1"/>
    <w:rsid w:val="00FE3E79"/>
    <w:rsid w:val="00FF00AD"/>
    <w:rsid w:val="00FF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0599B"/>
    <w:rPr>
      <w:rFonts w:ascii="Tahoma" w:hAnsi="Tahoma" w:cs="Tahoma"/>
      <w:sz w:val="16"/>
      <w:szCs w:val="16"/>
    </w:rPr>
  </w:style>
  <w:style w:type="character" w:customStyle="1" w:styleId="BalloonTextChar">
    <w:name w:val="Balloon Text Char"/>
    <w:basedOn w:val="DefaultParagraphFont"/>
    <w:link w:val="BalloonText"/>
    <w:uiPriority w:val="99"/>
    <w:locked/>
    <w:rsid w:val="0070599B"/>
    <w:rPr>
      <w:rFonts w:ascii="Tahoma" w:hAnsi="Tahoma" w:cs="Tahoma"/>
      <w:sz w:val="16"/>
      <w:szCs w:val="16"/>
    </w:rPr>
  </w:style>
  <w:style w:type="paragraph" w:styleId="Header">
    <w:name w:val="header"/>
    <w:basedOn w:val="Normal"/>
    <w:link w:val="HeaderChar"/>
    <w:uiPriority w:val="99"/>
    <w:rsid w:val="00B61EED"/>
    <w:pPr>
      <w:tabs>
        <w:tab w:val="center" w:pos="4320"/>
        <w:tab w:val="right" w:pos="8640"/>
      </w:tabs>
    </w:pPr>
  </w:style>
  <w:style w:type="character" w:customStyle="1" w:styleId="HeaderChar">
    <w:name w:val="Header Char"/>
    <w:basedOn w:val="DefaultParagraphFont"/>
    <w:link w:val="Header"/>
    <w:uiPriority w:val="99"/>
    <w:semiHidden/>
    <w:locked/>
    <w:rsid w:val="00DB4CA6"/>
    <w:rPr>
      <w:rFonts w:cs="Times New Roman"/>
      <w:sz w:val="24"/>
      <w:szCs w:val="24"/>
    </w:rPr>
  </w:style>
  <w:style w:type="paragraph" w:styleId="Footer">
    <w:name w:val="footer"/>
    <w:basedOn w:val="Normal"/>
    <w:link w:val="FooterChar"/>
    <w:uiPriority w:val="99"/>
    <w:rsid w:val="00B61EED"/>
    <w:pPr>
      <w:tabs>
        <w:tab w:val="center" w:pos="4320"/>
        <w:tab w:val="right" w:pos="8640"/>
      </w:tabs>
    </w:pPr>
  </w:style>
  <w:style w:type="character" w:customStyle="1" w:styleId="FooterChar">
    <w:name w:val="Footer Char"/>
    <w:basedOn w:val="DefaultParagraphFont"/>
    <w:link w:val="Footer"/>
    <w:uiPriority w:val="99"/>
    <w:semiHidden/>
    <w:locked/>
    <w:rsid w:val="00DB4CA6"/>
    <w:rPr>
      <w:rFonts w:cs="Times New Roman"/>
      <w:sz w:val="24"/>
      <w:szCs w:val="24"/>
    </w:rPr>
  </w:style>
  <w:style w:type="table" w:styleId="TableGrid">
    <w:name w:val="Table Grid"/>
    <w:basedOn w:val="TableNormal"/>
    <w:uiPriority w:val="99"/>
    <w:locked/>
    <w:rsid w:val="006227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1414A"/>
    <w:pPr>
      <w:jc w:val="center"/>
    </w:pPr>
    <w:rPr>
      <w:sz w:val="16"/>
      <w:szCs w:val="20"/>
    </w:rPr>
  </w:style>
  <w:style w:type="character" w:customStyle="1" w:styleId="BodyTextIndentChar">
    <w:name w:val="Body Text Indent Char"/>
    <w:basedOn w:val="DefaultParagraphFont"/>
    <w:link w:val="BodyTextIndent"/>
    <w:rsid w:val="0011414A"/>
    <w:rPr>
      <w:sz w:val="16"/>
      <w:szCs w:val="20"/>
    </w:rPr>
  </w:style>
  <w:style w:type="paragraph" w:styleId="BodyText">
    <w:name w:val="Body Text"/>
    <w:basedOn w:val="Normal"/>
    <w:link w:val="BodyTextChar"/>
    <w:uiPriority w:val="99"/>
    <w:unhideWhenUsed/>
    <w:rsid w:val="002504C2"/>
    <w:pPr>
      <w:spacing w:after="120"/>
    </w:pPr>
  </w:style>
  <w:style w:type="character" w:customStyle="1" w:styleId="BodyTextChar">
    <w:name w:val="Body Text Char"/>
    <w:basedOn w:val="DefaultParagraphFont"/>
    <w:link w:val="BodyText"/>
    <w:uiPriority w:val="99"/>
    <w:rsid w:val="002504C2"/>
    <w:rPr>
      <w:sz w:val="24"/>
      <w:szCs w:val="24"/>
    </w:rPr>
  </w:style>
  <w:style w:type="character" w:customStyle="1" w:styleId="Bodytext4Bold">
    <w:name w:val="Body text (4) + Bold"/>
    <w:aliases w:val="Not Italic,Spacing 0 pt"/>
    <w:uiPriority w:val="99"/>
    <w:rsid w:val="00B37B0B"/>
    <w:rPr>
      <w:rFonts w:ascii="Times New Roman" w:hAnsi="Times New Roman" w:cs="Times New Roman"/>
      <w:b/>
      <w:bCs/>
      <w:i/>
      <w:iCs/>
      <w:color w:val="000000"/>
      <w:spacing w:val="2"/>
      <w:w w:val="100"/>
      <w:position w:val="0"/>
      <w:sz w:val="20"/>
      <w:szCs w:val="20"/>
      <w:shd w:val="clear" w:color="auto" w:fill="FFFFFF"/>
      <w:lang w:val="ro-RO"/>
    </w:rPr>
  </w:style>
  <w:style w:type="paragraph" w:styleId="ListParagraph">
    <w:name w:val="List Paragraph"/>
    <w:basedOn w:val="Normal"/>
    <w:uiPriority w:val="34"/>
    <w:qFormat/>
    <w:rsid w:val="008E78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0599B"/>
    <w:rPr>
      <w:rFonts w:ascii="Tahoma" w:hAnsi="Tahoma" w:cs="Tahoma"/>
      <w:sz w:val="16"/>
      <w:szCs w:val="16"/>
    </w:rPr>
  </w:style>
  <w:style w:type="character" w:customStyle="1" w:styleId="BalloonTextChar">
    <w:name w:val="Balloon Text Char"/>
    <w:basedOn w:val="DefaultParagraphFont"/>
    <w:link w:val="BalloonText"/>
    <w:uiPriority w:val="99"/>
    <w:locked/>
    <w:rsid w:val="0070599B"/>
    <w:rPr>
      <w:rFonts w:ascii="Tahoma" w:hAnsi="Tahoma" w:cs="Tahoma"/>
      <w:sz w:val="16"/>
      <w:szCs w:val="16"/>
    </w:rPr>
  </w:style>
  <w:style w:type="paragraph" w:styleId="Header">
    <w:name w:val="header"/>
    <w:basedOn w:val="Normal"/>
    <w:link w:val="HeaderChar"/>
    <w:uiPriority w:val="99"/>
    <w:rsid w:val="00B61EED"/>
    <w:pPr>
      <w:tabs>
        <w:tab w:val="center" w:pos="4320"/>
        <w:tab w:val="right" w:pos="8640"/>
      </w:tabs>
    </w:pPr>
  </w:style>
  <w:style w:type="character" w:customStyle="1" w:styleId="HeaderChar">
    <w:name w:val="Header Char"/>
    <w:basedOn w:val="DefaultParagraphFont"/>
    <w:link w:val="Header"/>
    <w:uiPriority w:val="99"/>
    <w:semiHidden/>
    <w:locked/>
    <w:rsid w:val="00DB4CA6"/>
    <w:rPr>
      <w:rFonts w:cs="Times New Roman"/>
      <w:sz w:val="24"/>
      <w:szCs w:val="24"/>
    </w:rPr>
  </w:style>
  <w:style w:type="paragraph" w:styleId="Footer">
    <w:name w:val="footer"/>
    <w:basedOn w:val="Normal"/>
    <w:link w:val="FooterChar"/>
    <w:uiPriority w:val="99"/>
    <w:rsid w:val="00B61EED"/>
    <w:pPr>
      <w:tabs>
        <w:tab w:val="center" w:pos="4320"/>
        <w:tab w:val="right" w:pos="8640"/>
      </w:tabs>
    </w:pPr>
  </w:style>
  <w:style w:type="character" w:customStyle="1" w:styleId="FooterChar">
    <w:name w:val="Footer Char"/>
    <w:basedOn w:val="DefaultParagraphFont"/>
    <w:link w:val="Footer"/>
    <w:uiPriority w:val="99"/>
    <w:semiHidden/>
    <w:locked/>
    <w:rsid w:val="00DB4CA6"/>
    <w:rPr>
      <w:rFonts w:cs="Times New Roman"/>
      <w:sz w:val="24"/>
      <w:szCs w:val="24"/>
    </w:rPr>
  </w:style>
  <w:style w:type="table" w:styleId="TableGrid">
    <w:name w:val="Table Grid"/>
    <w:basedOn w:val="TableNormal"/>
    <w:uiPriority w:val="99"/>
    <w:locked/>
    <w:rsid w:val="006227D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1414A"/>
    <w:pPr>
      <w:jc w:val="center"/>
    </w:pPr>
    <w:rPr>
      <w:sz w:val="16"/>
      <w:szCs w:val="20"/>
    </w:rPr>
  </w:style>
  <w:style w:type="character" w:customStyle="1" w:styleId="BodyTextIndentChar">
    <w:name w:val="Body Text Indent Char"/>
    <w:basedOn w:val="DefaultParagraphFont"/>
    <w:link w:val="BodyTextIndent"/>
    <w:rsid w:val="0011414A"/>
    <w:rPr>
      <w:sz w:val="16"/>
      <w:szCs w:val="20"/>
    </w:rPr>
  </w:style>
  <w:style w:type="paragraph" w:styleId="BodyText">
    <w:name w:val="Body Text"/>
    <w:basedOn w:val="Normal"/>
    <w:link w:val="BodyTextChar"/>
    <w:uiPriority w:val="99"/>
    <w:unhideWhenUsed/>
    <w:rsid w:val="002504C2"/>
    <w:pPr>
      <w:spacing w:after="120"/>
    </w:pPr>
  </w:style>
  <w:style w:type="character" w:customStyle="1" w:styleId="BodyTextChar">
    <w:name w:val="Body Text Char"/>
    <w:basedOn w:val="DefaultParagraphFont"/>
    <w:link w:val="BodyText"/>
    <w:uiPriority w:val="99"/>
    <w:rsid w:val="002504C2"/>
    <w:rPr>
      <w:sz w:val="24"/>
      <w:szCs w:val="24"/>
    </w:rPr>
  </w:style>
  <w:style w:type="character" w:customStyle="1" w:styleId="Bodytext4Bold">
    <w:name w:val="Body text (4) + Bold"/>
    <w:aliases w:val="Not Italic,Spacing 0 pt"/>
    <w:uiPriority w:val="99"/>
    <w:rsid w:val="00B37B0B"/>
    <w:rPr>
      <w:rFonts w:ascii="Times New Roman" w:hAnsi="Times New Roman" w:cs="Times New Roman"/>
      <w:b/>
      <w:bCs/>
      <w:i/>
      <w:iCs/>
      <w:color w:val="000000"/>
      <w:spacing w:val="2"/>
      <w:w w:val="100"/>
      <w:position w:val="0"/>
      <w:sz w:val="20"/>
      <w:szCs w:val="20"/>
      <w:shd w:val="clear" w:color="auto" w:fill="FFFFFF"/>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28E5-0774-4AA8-80F7-FB51A025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1455</Words>
  <Characters>11496</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R  O  M  Â  N  I  A</vt:lpstr>
    </vt:vector>
  </TitlesOfParts>
  <Company>IGPR</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oprescu mihaela GL</dc:creator>
  <cp:lastModifiedBy>fintina_larisa_dj</cp:lastModifiedBy>
  <cp:revision>5</cp:revision>
  <cp:lastPrinted>2021-10-21T17:49:00Z</cp:lastPrinted>
  <dcterms:created xsi:type="dcterms:W3CDTF">2021-10-21T03:42:00Z</dcterms:created>
  <dcterms:modified xsi:type="dcterms:W3CDTF">2021-10-21T19:14:00Z</dcterms:modified>
</cp:coreProperties>
</file>