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7" w:rsidRPr="008B0A26" w:rsidRDefault="00B95A68" w:rsidP="009D604E">
      <w:r w:rsidRPr="008B0A26">
        <w:t xml:space="preserve">                                                   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27"/>
        <w:gridCol w:w="785"/>
        <w:gridCol w:w="3226"/>
      </w:tblGrid>
      <w:tr w:rsidR="00423F37" w:rsidRPr="008B0A26" w:rsidTr="009F2A7E">
        <w:tc>
          <w:tcPr>
            <w:tcW w:w="3022" w:type="pct"/>
          </w:tcPr>
          <w:p w:rsidR="00423F37" w:rsidRPr="008B0A26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8B0A26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423F37" w:rsidRPr="008B0A26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8B0A26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423F37" w:rsidRPr="008B0A26" w:rsidRDefault="00423F37" w:rsidP="008B0A2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0A26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423F37" w:rsidRPr="008B0A26" w:rsidRDefault="00423F37" w:rsidP="008B0A2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0A26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9F2A7E" w:rsidRDefault="009F2A7E" w:rsidP="00BB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0A26">
              <w:rPr>
                <w:b/>
                <w:noProof/>
                <w:color w:val="000000" w:themeColor="text1"/>
                <w:sz w:val="20"/>
                <w:szCs w:val="20"/>
                <w:lang w:eastAsia="ro-RO"/>
              </w:rPr>
              <w:drawing>
                <wp:inline distT="0" distB="0" distL="0" distR="0">
                  <wp:extent cx="396000" cy="395785"/>
                  <wp:effectExtent l="19050" t="0" r="4050" b="0"/>
                  <wp:docPr id="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8B0A26" w:rsidRDefault="00423F37" w:rsidP="00BB2186">
            <w:pPr>
              <w:jc w:val="center"/>
              <w:rPr>
                <w:b/>
                <w:color w:val="000000" w:themeColor="text1"/>
              </w:rPr>
            </w:pPr>
            <w:r w:rsidRPr="008B0A26"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</w:tc>
        <w:tc>
          <w:tcPr>
            <w:tcW w:w="387" w:type="pct"/>
          </w:tcPr>
          <w:p w:rsidR="00423F37" w:rsidRPr="008B0A26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</w:tcPr>
          <w:p w:rsidR="00423F37" w:rsidRPr="008B0A26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8B0A26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423F37" w:rsidRPr="008B0A26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0A26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423F37" w:rsidRPr="008B0A26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0A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 w:rsidR="00A92B62" w:rsidRPr="008B0A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93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215867/15.12.</w:t>
            </w:r>
            <w:r w:rsidR="00350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:rsidR="00C9530B" w:rsidRDefault="00C9530B" w:rsidP="00C9530B"/>
          <w:p w:rsidR="00423F37" w:rsidRPr="00C9530B" w:rsidRDefault="00C9530B" w:rsidP="00C9530B">
            <w:pPr>
              <w:jc w:val="center"/>
              <w:rPr>
                <w:b/>
              </w:rPr>
            </w:pPr>
            <w:r w:rsidRPr="00C9530B">
              <w:rPr>
                <w:b/>
              </w:rPr>
              <w:t>Ex. Unic</w:t>
            </w:r>
          </w:p>
          <w:p w:rsidR="00423F37" w:rsidRPr="008B0A26" w:rsidRDefault="00423F37" w:rsidP="00A92B62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04E" w:rsidRDefault="00B95A68" w:rsidP="009D604E">
      <w:r w:rsidRPr="008B0A26">
        <w:t xml:space="preserve">                                             </w:t>
      </w:r>
    </w:p>
    <w:p w:rsidR="00830927" w:rsidRPr="008B0A26" w:rsidRDefault="00830927" w:rsidP="00A92B62">
      <w:pPr>
        <w:ind w:left="4395"/>
        <w:jc w:val="center"/>
        <w:rPr>
          <w:b/>
          <w:u w:val="single"/>
        </w:rPr>
      </w:pPr>
      <w:r w:rsidRPr="008B0A26">
        <w:rPr>
          <w:b/>
          <w:u w:val="single"/>
        </w:rPr>
        <w:t>A P R O B,</w:t>
      </w:r>
    </w:p>
    <w:p w:rsidR="00830927" w:rsidRPr="008B0A26" w:rsidRDefault="00830927" w:rsidP="00A92B62">
      <w:pPr>
        <w:ind w:left="4395"/>
        <w:jc w:val="center"/>
        <w:rPr>
          <w:b/>
        </w:rPr>
      </w:pPr>
      <w:r w:rsidRPr="008B0A26">
        <w:rPr>
          <w:b/>
        </w:rPr>
        <w:t>postarea pe internet</w:t>
      </w:r>
    </w:p>
    <w:p w:rsidR="00830927" w:rsidRPr="008B0A26" w:rsidRDefault="00830927" w:rsidP="00A92B62">
      <w:pPr>
        <w:ind w:left="4395"/>
        <w:jc w:val="center"/>
        <w:rPr>
          <w:b/>
        </w:rPr>
      </w:pPr>
      <w:r w:rsidRPr="008B0A26">
        <w:rPr>
          <w:b/>
        </w:rPr>
        <w:t>Pt./ŞEFUL INSPECTORATULUI,</w:t>
      </w:r>
    </w:p>
    <w:p w:rsidR="00830927" w:rsidRDefault="00830927" w:rsidP="00A92B62">
      <w:pPr>
        <w:rPr>
          <w:b/>
          <w:color w:val="000000"/>
        </w:rPr>
      </w:pPr>
    </w:p>
    <w:p w:rsidR="009A7736" w:rsidRPr="008B0A26" w:rsidRDefault="009A7736" w:rsidP="00A92B62">
      <w:pPr>
        <w:rPr>
          <w:b/>
          <w:color w:val="000000"/>
        </w:rPr>
      </w:pPr>
    </w:p>
    <w:p w:rsidR="009F2A7E" w:rsidRPr="00873317" w:rsidRDefault="009F2A7E" w:rsidP="009F2A7E">
      <w:pPr>
        <w:keepNext/>
        <w:spacing w:line="276" w:lineRule="auto"/>
        <w:jc w:val="center"/>
        <w:outlineLvl w:val="1"/>
        <w:rPr>
          <w:rFonts w:eastAsia="SimSun"/>
          <w:b/>
          <w:noProof/>
          <w:sz w:val="30"/>
          <w:szCs w:val="30"/>
          <w:u w:val="single"/>
          <w:lang w:eastAsia="ro-RO"/>
        </w:rPr>
      </w:pPr>
      <w:r w:rsidRPr="00873317">
        <w:rPr>
          <w:rFonts w:eastAsia="SimSun"/>
          <w:b/>
          <w:noProof/>
          <w:sz w:val="30"/>
          <w:szCs w:val="30"/>
          <w:u w:val="single"/>
          <w:lang w:eastAsia="ro-RO"/>
        </w:rPr>
        <w:t>A N U N Ţ</w:t>
      </w:r>
    </w:p>
    <w:p w:rsidR="009F2A7E" w:rsidRDefault="009F2A7E" w:rsidP="009F2A7E">
      <w:pPr>
        <w:pStyle w:val="BodyText"/>
        <w:spacing w:after="0" w:line="276" w:lineRule="auto"/>
        <w:jc w:val="center"/>
        <w:rPr>
          <w:i/>
          <w:smallCaps/>
        </w:rPr>
      </w:pPr>
      <w:r>
        <w:rPr>
          <w:i/>
          <w:smallCaps/>
        </w:rPr>
        <w:t xml:space="preserve">PRIVIND SUSŢINEREA EXAMINĂRII MEDICALE DE CĂTRE CANDIDAŢII CARE SE ÎNCADREAZĂ ÎN NUMĂRUL DE LOCURI SCOASE LA CONCURSUL DE ADMITERE LA </w:t>
      </w:r>
    </w:p>
    <w:p w:rsidR="009F2A7E" w:rsidRDefault="009F2A7E" w:rsidP="009F2A7E">
      <w:pPr>
        <w:pStyle w:val="BodyText"/>
        <w:spacing w:after="0" w:line="276" w:lineRule="auto"/>
        <w:jc w:val="center"/>
        <w:rPr>
          <w:i/>
          <w:smallCaps/>
        </w:rPr>
      </w:pPr>
      <w:r>
        <w:rPr>
          <w:i/>
          <w:smallCaps/>
        </w:rPr>
        <w:t>ŞCOALA DE AGENŢI DE POLIŢIE “VASILE LASCĂR” CÂMPINA,</w:t>
      </w:r>
    </w:p>
    <w:p w:rsidR="009F2A7E" w:rsidRPr="001C4ADC" w:rsidRDefault="009F2A7E" w:rsidP="009F2A7E">
      <w:pPr>
        <w:pStyle w:val="BodyText"/>
        <w:spacing w:after="0" w:line="276" w:lineRule="auto"/>
        <w:jc w:val="center"/>
        <w:rPr>
          <w:b/>
          <w:i/>
          <w:lang w:val="it-IT"/>
        </w:rPr>
      </w:pPr>
      <w:r>
        <w:rPr>
          <w:i/>
          <w:smallCaps/>
        </w:rPr>
        <w:t xml:space="preserve"> SESIUNEA OCTOMBRIE</w:t>
      </w:r>
      <w:r w:rsidRPr="001D6FEE">
        <w:rPr>
          <w:i/>
          <w:smallCaps/>
        </w:rPr>
        <w:t>-</w:t>
      </w:r>
      <w:r>
        <w:rPr>
          <w:i/>
          <w:smallCaps/>
        </w:rPr>
        <w:t>DECEMBRIE</w:t>
      </w:r>
      <w:r w:rsidRPr="001D6FEE">
        <w:rPr>
          <w:i/>
          <w:smallCaps/>
        </w:rPr>
        <w:t xml:space="preserve"> 2022</w:t>
      </w:r>
    </w:p>
    <w:p w:rsidR="00C34D78" w:rsidRPr="00767371" w:rsidRDefault="00C34D78" w:rsidP="00C34D78">
      <w:pPr>
        <w:pStyle w:val="BodyTextIndent"/>
        <w:ind w:left="567"/>
        <w:rPr>
          <w:b/>
          <w:sz w:val="26"/>
          <w:szCs w:val="26"/>
        </w:rPr>
      </w:pPr>
    </w:p>
    <w:p w:rsidR="009F2A7E" w:rsidRPr="009F2A7E" w:rsidRDefault="00C34D78" w:rsidP="009F2A7E">
      <w:pPr>
        <w:jc w:val="both"/>
        <w:rPr>
          <w:sz w:val="28"/>
          <w:szCs w:val="28"/>
        </w:rPr>
      </w:pPr>
      <w:r>
        <w:rPr>
          <w:rStyle w:val="Bodytext4Bold"/>
          <w:rFonts w:eastAsiaTheme="majorEastAsia"/>
          <w:b w:val="0"/>
          <w:i w:val="0"/>
          <w:sz w:val="26"/>
          <w:szCs w:val="26"/>
        </w:rPr>
        <w:tab/>
      </w:r>
      <w:r w:rsidR="009F2A7E" w:rsidRPr="009F2A7E">
        <w:rPr>
          <w:rStyle w:val="Bodytext4Bold"/>
          <w:rFonts w:eastAsiaTheme="majorEastAsia"/>
          <w:b w:val="0"/>
          <w:i w:val="0"/>
          <w:sz w:val="28"/>
          <w:szCs w:val="28"/>
        </w:rPr>
        <w:t>Candidaţii care urmează să susțină examinarea medicală se vor prezenta la data menționată în dreptul fiecăruia, la sediul Inspectoratului de Poliţie Judeţean Dolj, str.</w:t>
      </w:r>
      <w:r w:rsidR="009F2A7E">
        <w:rPr>
          <w:rStyle w:val="Bodytext4Bold"/>
          <w:rFonts w:eastAsiaTheme="majorEastAsia"/>
          <w:b w:val="0"/>
          <w:i w:val="0"/>
          <w:sz w:val="28"/>
          <w:szCs w:val="28"/>
        </w:rPr>
        <w:t xml:space="preserve"> </w:t>
      </w:r>
      <w:r w:rsidR="009F2A7E" w:rsidRPr="009F2A7E">
        <w:rPr>
          <w:rStyle w:val="Bodytext4Bold"/>
          <w:rFonts w:eastAsiaTheme="majorEastAsia"/>
          <w:b w:val="0"/>
          <w:i w:val="0"/>
          <w:sz w:val="28"/>
          <w:szCs w:val="28"/>
        </w:rPr>
        <w:t>Vulturi, nr.19, jud</w:t>
      </w:r>
      <w:r w:rsidR="009F2A7E">
        <w:rPr>
          <w:rStyle w:val="Bodytext4Bold"/>
          <w:rFonts w:eastAsiaTheme="majorEastAsia"/>
          <w:b w:val="0"/>
          <w:i w:val="0"/>
          <w:sz w:val="28"/>
          <w:szCs w:val="28"/>
        </w:rPr>
        <w:t xml:space="preserve">ețul </w:t>
      </w:r>
      <w:r w:rsidR="009F2A7E" w:rsidRPr="009F2A7E">
        <w:rPr>
          <w:rStyle w:val="Bodytext4Bold"/>
          <w:rFonts w:eastAsiaTheme="majorEastAsia"/>
          <w:b w:val="0"/>
          <w:i w:val="0"/>
          <w:sz w:val="28"/>
          <w:szCs w:val="28"/>
        </w:rPr>
        <w:t xml:space="preserve">Dolj, </w:t>
      </w:r>
      <w:r w:rsidR="009F2A7E" w:rsidRPr="009F2A7E">
        <w:rPr>
          <w:sz w:val="28"/>
          <w:szCs w:val="28"/>
        </w:rPr>
        <w:t>în vederea înmânării adresei prevăzute la art. 4 alin. (2) din Anexa nr. 1 la Ordinul M.A.I. nr. 105/2020, pentru continuarea procedurii de selecţie.</w:t>
      </w:r>
    </w:p>
    <w:p w:rsidR="00C34D78" w:rsidRDefault="00C34D78" w:rsidP="00C34D7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</w:p>
    <w:tbl>
      <w:tblPr>
        <w:tblStyle w:val="TableGrid"/>
        <w:tblW w:w="5000" w:type="pct"/>
        <w:jc w:val="center"/>
        <w:tblLook w:val="04A0"/>
      </w:tblPr>
      <w:tblGrid>
        <w:gridCol w:w="1312"/>
        <w:gridCol w:w="4718"/>
        <w:gridCol w:w="4108"/>
      </w:tblGrid>
      <w:tr w:rsidR="00BC4B0F" w:rsidRPr="00BC4B0F" w:rsidTr="00BC4B0F">
        <w:trPr>
          <w:trHeight w:val="510"/>
          <w:tblHeader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 w:rsidRPr="00BC4B0F"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Nr.</w:t>
            </w:r>
          </w:p>
          <w:p w:rsidR="00BC4B0F" w:rsidRPr="00BC4B0F" w:rsidRDefault="00BC4B0F" w:rsidP="00BC4B0F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 w:rsidRPr="00BC4B0F"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Crt.</w:t>
            </w:r>
          </w:p>
        </w:tc>
        <w:tc>
          <w:tcPr>
            <w:tcW w:w="2327" w:type="pct"/>
            <w:vAlign w:val="center"/>
          </w:tcPr>
          <w:p w:rsidR="00BC4B0F" w:rsidRPr="00BC4B0F" w:rsidRDefault="00BC4B0F" w:rsidP="009F2A7E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 w:rsidRPr="00BC4B0F"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Cod candidat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 w:rsidRPr="00BC4B0F"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Data prezentării la IPJ Dolj</w:t>
            </w:r>
          </w:p>
          <w:p w:rsidR="00BC4B0F" w:rsidRPr="00BC4B0F" w:rsidRDefault="00BC4B0F" w:rsidP="00B759E9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 w:rsidRPr="00BC4B0F"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Ora 09.00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DJ-SVL-LC-240784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DJ-SVL-LC-240679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DJ-SVL-LC-240791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DJ-SVL-LC-240809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DJ-SVL-LC-240608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DJ-SVL-LC-240699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DJ-SVL-LC-240761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DJ-SVL-LC-240615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DJ-SVL-LC-240685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DJ-SVL-LC-240698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DJ-SVL-LC-240723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DJ-SVL-LC-240805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DJ-SVL-LC-240581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DJ-SVL-LC-240711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DJ-SVL-LC-240675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DJ-SVL-LC-240743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DJ-SVL-LC-240764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DJ-SVL-LC-240750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DJ-SVL-LC-240609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DJ-SVL-LC-240595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DJ-SVL-LC-240577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DJ-SVL-LC-240800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DJ-SVL-LC-240755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DJ-SVL-LC-240583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DJ-SVL-LC-240747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DJ-SVL-LC-240684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DJ-SVL-LC-240650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rFonts w:eastAsia="SimSun"/>
                <w:noProof/>
                <w:sz w:val="28"/>
                <w:szCs w:val="28"/>
                <w:lang w:val="it-IT" w:eastAsia="ro-RO"/>
              </w:rPr>
              <w:t>19.12.2022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DJ-SVL-LC-240582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DJ-SVL-LC-240694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DJ-SVL-LC-240634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DJ-SVL-LC-240727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DJ-SVL-LC-240799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DJ-SVL-LC-240785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DJ-SVL-LC-240593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DJ-SVL-LC-240607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DJ-SVL-LC-240704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DJ-SVL-LC-240646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DJ-SVL-LC-240576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DJ-SVL-LC-240693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DJ-SVL-LC-240700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DJ-SVL-LC-240734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DJ-SVL-LC-240760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DJ-SVL-LC-240613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DJ-SVL-LC-240701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DJ-SVL-LC-240627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DJ-SVL-LC-240782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DJ-SVL-LC-240594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DJ-SVL-LC-240654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DJ-SVL-LC-240769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DJ-SVL-LC-240819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DJ-SVL-LC-240728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DJ-SVL-LC-240628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DJ-SVL-LC-240676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DJ-SVL-LC-240606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EF5FC1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20.12.2022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DJ-SVL-LC-240630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DJ-SVL-LC-240742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DJ-SVL-LC-240578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DJ-SVL-LC-240600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DJ-SVL-RR-240639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DJ-SVL-LC-240636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DJ-SVL-LC-240586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DJ-SVL-LC-240632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DJ-SVL-LC-240770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DJ-SVL-LC-240620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DJ-SVL-LC-240720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DJ-SVL-LC-240621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DJ-SVL-LC-240795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DJ-SVL-LC-240672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DJ-SVL-LC-240793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DJ-SVL-LC-240762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DJ-SVL-LC-240736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DJ-SVL-LC-240653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DJ-SVL-LC-240659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DJ-SVL-LC-240592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DJ-SVL-LC-240774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DJ-SVL-LC-240741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DJ-SVL-LC-240746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DJ-SVL-LC-240678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DJ-SVL-LC-240717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DJ-SVL-LC-240716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DJ-SVL-LC-240652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21.12.2022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DJ-SVL-LC-240713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DJ-SVL-LC-240643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DJ-SVL-LC-240828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DJ-SVL-LC-240787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DJ-SVL-LC-240642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DJ-SVL-LC-240680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DJ-SVL-LC-240777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DJ-SVL-LC-240598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DJ-SVL-LC-240657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DJ-SVL-LC-240765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DJ-SVL-LC-240814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DJ-SVL-LC-240626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DJ-SVL-LC-240641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DJ-SVL-LC-240640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DJ-SVL-LC-240706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DJ-SVL-LC-240591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DJ-SVL-LC-240783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DJ-SVL-LC-240781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DJ-SVL-LC-240731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DJ-SVL-LC-240816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DJ-SVL-LC-240797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DJ-SVL-LC-240622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DJ-SVL-LC-240689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DJ-SVL-LC-240619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DJ-SVL-LC-240695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DJ-SVL-LC-240724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  <w:tr w:rsidR="00BC4B0F" w:rsidRPr="00BC4B0F" w:rsidTr="00BC4B0F">
        <w:trPr>
          <w:trHeight w:val="510"/>
          <w:jc w:val="center"/>
        </w:trPr>
        <w:tc>
          <w:tcPr>
            <w:tcW w:w="647" w:type="pct"/>
            <w:vAlign w:val="center"/>
          </w:tcPr>
          <w:p w:rsidR="00BC4B0F" w:rsidRPr="00BC4B0F" w:rsidRDefault="00BC4B0F" w:rsidP="00BC4B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327" w:type="pct"/>
            <w:vAlign w:val="center"/>
          </w:tcPr>
          <w:p w:rsidR="00BC4B0F" w:rsidRPr="00BC4B0F" w:rsidRDefault="00BC4B0F" w:rsidP="00163C9C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DJ-SVL-LC-240773</w:t>
            </w:r>
          </w:p>
        </w:tc>
        <w:tc>
          <w:tcPr>
            <w:tcW w:w="2026" w:type="pct"/>
            <w:vAlign w:val="center"/>
          </w:tcPr>
          <w:p w:rsidR="00BC4B0F" w:rsidRPr="00BC4B0F" w:rsidRDefault="00BC4B0F" w:rsidP="00B759E9">
            <w:pPr>
              <w:jc w:val="center"/>
              <w:rPr>
                <w:sz w:val="28"/>
                <w:szCs w:val="28"/>
              </w:rPr>
            </w:pPr>
            <w:r w:rsidRPr="00BC4B0F">
              <w:rPr>
                <w:sz w:val="28"/>
                <w:szCs w:val="28"/>
              </w:rPr>
              <w:t>22.12.2022</w:t>
            </w:r>
          </w:p>
        </w:tc>
      </w:tr>
    </w:tbl>
    <w:p w:rsidR="00C34D78" w:rsidRDefault="00C34D78" w:rsidP="00C34D78">
      <w:pPr>
        <w:jc w:val="center"/>
        <w:rPr>
          <w:b/>
          <w:sz w:val="28"/>
          <w:szCs w:val="28"/>
          <w:lang w:eastAsia="ro-RO"/>
        </w:rPr>
      </w:pPr>
    </w:p>
    <w:p w:rsidR="00C34D78" w:rsidRDefault="00C34D78" w:rsidP="00C34D78">
      <w:pPr>
        <w:jc w:val="center"/>
        <w:rPr>
          <w:b/>
          <w:sz w:val="28"/>
          <w:szCs w:val="28"/>
          <w:lang w:eastAsia="ro-RO"/>
        </w:rPr>
      </w:pPr>
    </w:p>
    <w:p w:rsidR="00C34D78" w:rsidRPr="00D97FA3" w:rsidRDefault="00C34D78" w:rsidP="00C34D78">
      <w:pPr>
        <w:jc w:val="center"/>
        <w:rPr>
          <w:b/>
          <w:sz w:val="28"/>
          <w:szCs w:val="28"/>
        </w:rPr>
      </w:pPr>
      <w:r w:rsidRPr="00D97FA3">
        <w:rPr>
          <w:b/>
          <w:sz w:val="28"/>
          <w:szCs w:val="28"/>
          <w:lang w:eastAsia="ro-RO"/>
        </w:rPr>
        <w:t>ŞEF SERVICIU</w:t>
      </w:r>
      <w:r w:rsidRPr="00D97FA3">
        <w:rPr>
          <w:b/>
          <w:sz w:val="28"/>
          <w:szCs w:val="28"/>
        </w:rPr>
        <w:t>,</w:t>
      </w:r>
    </w:p>
    <w:sectPr w:rsidR="00C34D78" w:rsidRPr="00D97FA3" w:rsidSect="004D0159">
      <w:footerReference w:type="even" r:id="rId9"/>
      <w:footerReference w:type="default" r:id="rId10"/>
      <w:pgSz w:w="11907" w:h="16840" w:code="9"/>
      <w:pgMar w:top="567" w:right="567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816" w:rsidRDefault="00496816" w:rsidP="0087291A">
      <w:r>
        <w:separator/>
      </w:r>
    </w:p>
  </w:endnote>
  <w:endnote w:type="continuationSeparator" w:id="0">
    <w:p w:rsidR="00496816" w:rsidRDefault="00496816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2F" w:rsidRDefault="00F857D2" w:rsidP="008B0A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5A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5A2F" w:rsidRDefault="00245A2F" w:rsidP="008B0A2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2F" w:rsidRPr="00CE2C60" w:rsidRDefault="00245A2F" w:rsidP="00CE2C60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CE2C60">
      <w:rPr>
        <w:rFonts w:ascii="Times New Roman" w:hAnsi="Times New Roman"/>
        <w:i/>
        <w:sz w:val="16"/>
        <w:szCs w:val="16"/>
      </w:rPr>
      <w:t>CONFIDENŢIAL! Date cu caracter personal prelucrate de către IPJ Dolj în conformitate cu prevederile Regulamentului UE 2016/679.</w:t>
    </w:r>
  </w:p>
  <w:p w:rsidR="00245A2F" w:rsidRPr="00CE2C60" w:rsidRDefault="00245A2F" w:rsidP="008B0A26">
    <w:pPr>
      <w:ind w:left="2124" w:firstLine="708"/>
      <w:rPr>
        <w:sz w:val="16"/>
        <w:szCs w:val="16"/>
      </w:rPr>
    </w:pPr>
    <w:r w:rsidRPr="00CE2C60">
      <w:rPr>
        <w:noProof/>
        <w:sz w:val="16"/>
        <w:szCs w:val="16"/>
        <w:lang w:eastAsia="ro-RO"/>
      </w:rPr>
      <w:drawing>
        <wp:inline distT="0" distB="0" distL="0" distR="0">
          <wp:extent cx="2838450" cy="762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E2C60">
      <w:rPr>
        <w:sz w:val="16"/>
        <w:szCs w:val="16"/>
      </w:rPr>
      <w:t xml:space="preserve">                                 </w:t>
    </w:r>
    <w:r w:rsidR="00F857D2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PAGE </w:instrText>
    </w:r>
    <w:r w:rsidR="00F857D2" w:rsidRPr="00CE2C60">
      <w:rPr>
        <w:sz w:val="16"/>
        <w:szCs w:val="16"/>
      </w:rPr>
      <w:fldChar w:fldCharType="separate"/>
    </w:r>
    <w:r w:rsidR="00BC4B0F">
      <w:rPr>
        <w:noProof/>
        <w:sz w:val="16"/>
        <w:szCs w:val="16"/>
      </w:rPr>
      <w:t>2</w:t>
    </w:r>
    <w:r w:rsidR="00F857D2" w:rsidRPr="00CE2C60">
      <w:rPr>
        <w:sz w:val="16"/>
        <w:szCs w:val="16"/>
      </w:rPr>
      <w:fldChar w:fldCharType="end"/>
    </w:r>
    <w:r w:rsidRPr="00CE2C60">
      <w:rPr>
        <w:sz w:val="16"/>
        <w:szCs w:val="16"/>
      </w:rPr>
      <w:t>/</w:t>
    </w:r>
    <w:r w:rsidR="00F857D2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NUMPAGES </w:instrText>
    </w:r>
    <w:r w:rsidR="00F857D2" w:rsidRPr="00CE2C60">
      <w:rPr>
        <w:sz w:val="16"/>
        <w:szCs w:val="16"/>
      </w:rPr>
      <w:fldChar w:fldCharType="separate"/>
    </w:r>
    <w:r w:rsidR="00BC4B0F">
      <w:rPr>
        <w:noProof/>
        <w:sz w:val="16"/>
        <w:szCs w:val="16"/>
      </w:rPr>
      <w:t>5</w:t>
    </w:r>
    <w:r w:rsidR="00F857D2" w:rsidRPr="00CE2C60">
      <w:rPr>
        <w:sz w:val="16"/>
        <w:szCs w:val="16"/>
      </w:rPr>
      <w:fldChar w:fldCharType="end"/>
    </w:r>
  </w:p>
  <w:p w:rsidR="00245A2F" w:rsidRPr="00CE2C60" w:rsidRDefault="00245A2F" w:rsidP="008B0A26">
    <w:pPr>
      <w:jc w:val="center"/>
      <w:rPr>
        <w:sz w:val="16"/>
        <w:szCs w:val="16"/>
      </w:rPr>
    </w:pPr>
    <w:r w:rsidRPr="00CE2C60">
      <w:rPr>
        <w:sz w:val="16"/>
        <w:szCs w:val="16"/>
      </w:rPr>
      <w:t>Str. Vulturi, nr. 19, cod poștal 200688</w:t>
    </w:r>
  </w:p>
  <w:p w:rsidR="00245A2F" w:rsidRPr="00CE2C60" w:rsidRDefault="00245A2F" w:rsidP="00B41C43">
    <w:pPr>
      <w:pStyle w:val="Footer"/>
      <w:jc w:val="center"/>
      <w:rPr>
        <w:sz w:val="16"/>
        <w:szCs w:val="16"/>
      </w:rPr>
    </w:pPr>
    <w:r w:rsidRPr="00CE2C60">
      <w:rPr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816" w:rsidRDefault="00496816" w:rsidP="0087291A">
      <w:r>
        <w:separator/>
      </w:r>
    </w:p>
  </w:footnote>
  <w:footnote w:type="continuationSeparator" w:id="0">
    <w:p w:rsidR="00496816" w:rsidRDefault="00496816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1BB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FF7EB4"/>
    <w:multiLevelType w:val="hybridMultilevel"/>
    <w:tmpl w:val="BBF2B704"/>
    <w:lvl w:ilvl="0" w:tplc="1B748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712ED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E229CE"/>
    <w:multiLevelType w:val="hybridMultilevel"/>
    <w:tmpl w:val="16FC1AC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766708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F0D2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426F4"/>
    <w:multiLevelType w:val="hybridMultilevel"/>
    <w:tmpl w:val="50482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9F7790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7962A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2"/>
  </w:num>
  <w:num w:numId="7">
    <w:abstractNumId w:val="3"/>
  </w:num>
  <w:num w:numId="8">
    <w:abstractNumId w:val="11"/>
  </w:num>
  <w:num w:numId="9">
    <w:abstractNumId w:val="7"/>
  </w:num>
  <w:num w:numId="10">
    <w:abstractNumId w:val="0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5F9F"/>
    <w:rsid w:val="0001759C"/>
    <w:rsid w:val="00025BA1"/>
    <w:rsid w:val="00036D73"/>
    <w:rsid w:val="00051E93"/>
    <w:rsid w:val="0005765C"/>
    <w:rsid w:val="00061446"/>
    <w:rsid w:val="00077A88"/>
    <w:rsid w:val="00081C5D"/>
    <w:rsid w:val="000913B3"/>
    <w:rsid w:val="000B23F9"/>
    <w:rsid w:val="000F1C0D"/>
    <w:rsid w:val="0013622E"/>
    <w:rsid w:val="00140194"/>
    <w:rsid w:val="00157499"/>
    <w:rsid w:val="00161E9E"/>
    <w:rsid w:val="001732F4"/>
    <w:rsid w:val="001B500D"/>
    <w:rsid w:val="0022500A"/>
    <w:rsid w:val="00245A2F"/>
    <w:rsid w:val="00246F2F"/>
    <w:rsid w:val="00247095"/>
    <w:rsid w:val="00254CBD"/>
    <w:rsid w:val="00273329"/>
    <w:rsid w:val="00285DD8"/>
    <w:rsid w:val="002962DB"/>
    <w:rsid w:val="002E3894"/>
    <w:rsid w:val="00331ADF"/>
    <w:rsid w:val="00334520"/>
    <w:rsid w:val="00350885"/>
    <w:rsid w:val="0036285A"/>
    <w:rsid w:val="00377105"/>
    <w:rsid w:val="00384568"/>
    <w:rsid w:val="00391D99"/>
    <w:rsid w:val="003A3849"/>
    <w:rsid w:val="00423F37"/>
    <w:rsid w:val="00424DE0"/>
    <w:rsid w:val="00426D48"/>
    <w:rsid w:val="00496816"/>
    <w:rsid w:val="004D0159"/>
    <w:rsid w:val="004F68DC"/>
    <w:rsid w:val="0052032B"/>
    <w:rsid w:val="00530240"/>
    <w:rsid w:val="00551B9F"/>
    <w:rsid w:val="005A1B77"/>
    <w:rsid w:val="005B7BFB"/>
    <w:rsid w:val="005C0E2A"/>
    <w:rsid w:val="005E39DF"/>
    <w:rsid w:val="005E4746"/>
    <w:rsid w:val="005F5D3F"/>
    <w:rsid w:val="00617A1E"/>
    <w:rsid w:val="00633EB5"/>
    <w:rsid w:val="006402E9"/>
    <w:rsid w:val="006439CE"/>
    <w:rsid w:val="00651DB4"/>
    <w:rsid w:val="006573F5"/>
    <w:rsid w:val="00657981"/>
    <w:rsid w:val="00673D4D"/>
    <w:rsid w:val="006763C9"/>
    <w:rsid w:val="006A721F"/>
    <w:rsid w:val="006A7BE8"/>
    <w:rsid w:val="006B3431"/>
    <w:rsid w:val="006C0A55"/>
    <w:rsid w:val="006C3A8D"/>
    <w:rsid w:val="006E5365"/>
    <w:rsid w:val="006E60CC"/>
    <w:rsid w:val="00721CB3"/>
    <w:rsid w:val="00733A01"/>
    <w:rsid w:val="007441A1"/>
    <w:rsid w:val="007462B7"/>
    <w:rsid w:val="00782924"/>
    <w:rsid w:val="00783A3B"/>
    <w:rsid w:val="007E4F2C"/>
    <w:rsid w:val="007E74AE"/>
    <w:rsid w:val="007E7C91"/>
    <w:rsid w:val="007F6311"/>
    <w:rsid w:val="00830927"/>
    <w:rsid w:val="00843AC1"/>
    <w:rsid w:val="0085580E"/>
    <w:rsid w:val="00865F2B"/>
    <w:rsid w:val="0087291A"/>
    <w:rsid w:val="00891E04"/>
    <w:rsid w:val="0089230C"/>
    <w:rsid w:val="00897BE4"/>
    <w:rsid w:val="008B0A26"/>
    <w:rsid w:val="008D4FB4"/>
    <w:rsid w:val="008E0917"/>
    <w:rsid w:val="008E51A1"/>
    <w:rsid w:val="00930C41"/>
    <w:rsid w:val="00940E93"/>
    <w:rsid w:val="009527C0"/>
    <w:rsid w:val="0097001C"/>
    <w:rsid w:val="00993DB9"/>
    <w:rsid w:val="009A7736"/>
    <w:rsid w:val="009C1976"/>
    <w:rsid w:val="009C2FE4"/>
    <w:rsid w:val="009D3622"/>
    <w:rsid w:val="009D604E"/>
    <w:rsid w:val="009E2389"/>
    <w:rsid w:val="009E6A77"/>
    <w:rsid w:val="009F2038"/>
    <w:rsid w:val="009F2A7E"/>
    <w:rsid w:val="00A005DE"/>
    <w:rsid w:val="00A15EAE"/>
    <w:rsid w:val="00A2152B"/>
    <w:rsid w:val="00A333BB"/>
    <w:rsid w:val="00A41477"/>
    <w:rsid w:val="00A51877"/>
    <w:rsid w:val="00A57730"/>
    <w:rsid w:val="00A74187"/>
    <w:rsid w:val="00A765BC"/>
    <w:rsid w:val="00A9057C"/>
    <w:rsid w:val="00A92836"/>
    <w:rsid w:val="00A92B62"/>
    <w:rsid w:val="00A974FF"/>
    <w:rsid w:val="00AA54F3"/>
    <w:rsid w:val="00B04883"/>
    <w:rsid w:val="00B0671A"/>
    <w:rsid w:val="00B32975"/>
    <w:rsid w:val="00B41C43"/>
    <w:rsid w:val="00B64EBB"/>
    <w:rsid w:val="00B73169"/>
    <w:rsid w:val="00B759E9"/>
    <w:rsid w:val="00B936E6"/>
    <w:rsid w:val="00B95A68"/>
    <w:rsid w:val="00BB2186"/>
    <w:rsid w:val="00BC4B0F"/>
    <w:rsid w:val="00BD6377"/>
    <w:rsid w:val="00C34D78"/>
    <w:rsid w:val="00C37B96"/>
    <w:rsid w:val="00C71725"/>
    <w:rsid w:val="00C9530B"/>
    <w:rsid w:val="00CA3588"/>
    <w:rsid w:val="00CB13EC"/>
    <w:rsid w:val="00CD1DCF"/>
    <w:rsid w:val="00CE0740"/>
    <w:rsid w:val="00CE0C49"/>
    <w:rsid w:val="00CE2C60"/>
    <w:rsid w:val="00D1219F"/>
    <w:rsid w:val="00D278CD"/>
    <w:rsid w:val="00D3459B"/>
    <w:rsid w:val="00D51AD9"/>
    <w:rsid w:val="00D608D8"/>
    <w:rsid w:val="00DA142C"/>
    <w:rsid w:val="00DE5AEA"/>
    <w:rsid w:val="00E10D75"/>
    <w:rsid w:val="00E1194E"/>
    <w:rsid w:val="00E36FF0"/>
    <w:rsid w:val="00E40E33"/>
    <w:rsid w:val="00E51487"/>
    <w:rsid w:val="00E82DA3"/>
    <w:rsid w:val="00ED254F"/>
    <w:rsid w:val="00EE4548"/>
    <w:rsid w:val="00F35492"/>
    <w:rsid w:val="00F654C1"/>
    <w:rsid w:val="00F75E7A"/>
    <w:rsid w:val="00F76C2F"/>
    <w:rsid w:val="00F857D2"/>
    <w:rsid w:val="00FA2E6D"/>
    <w:rsid w:val="00FA4CD8"/>
    <w:rsid w:val="00FD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9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unhideWhenUsed/>
    <w:rsid w:val="008309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30927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4Bold">
    <w:name w:val="Body text (4) + Bold"/>
    <w:aliases w:val="Not Italic,Spacing 0 pt"/>
    <w:uiPriority w:val="99"/>
    <w:rsid w:val="00830927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733A0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D01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159"/>
    <w:rPr>
      <w:color w:val="800080"/>
      <w:u w:val="single"/>
    </w:rPr>
  </w:style>
  <w:style w:type="paragraph" w:customStyle="1" w:styleId="xl63">
    <w:name w:val="xl63"/>
    <w:basedOn w:val="Normal"/>
    <w:rsid w:val="004D0159"/>
    <w:pP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4">
    <w:name w:val="xl64"/>
    <w:basedOn w:val="Normal"/>
    <w:rsid w:val="004D0159"/>
    <w:pPr>
      <w:spacing w:before="100" w:beforeAutospacing="1" w:after="100" w:afterAutospacing="1"/>
    </w:pPr>
    <w:rPr>
      <w:lang w:eastAsia="ro-RO"/>
    </w:rPr>
  </w:style>
  <w:style w:type="paragraph" w:customStyle="1" w:styleId="xl65">
    <w:name w:val="xl65"/>
    <w:basedOn w:val="Normal"/>
    <w:rsid w:val="004D0159"/>
    <w:pP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6">
    <w:name w:val="xl66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7">
    <w:name w:val="xl67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8">
    <w:name w:val="xl68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9">
    <w:name w:val="xl69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70">
    <w:name w:val="xl70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71">
    <w:name w:val="xl71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customStyle="1" w:styleId="xl72">
    <w:name w:val="xl72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508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0885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0D813-6EA9-4B13-96D5-0EB803DD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631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3</cp:revision>
  <cp:lastPrinted>2022-12-14T13:08:00Z</cp:lastPrinted>
  <dcterms:created xsi:type="dcterms:W3CDTF">2022-12-15T06:22:00Z</dcterms:created>
  <dcterms:modified xsi:type="dcterms:W3CDTF">2022-12-15T06:23:00Z</dcterms:modified>
</cp:coreProperties>
</file>