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4E6163">
        <w:rPr>
          <w:b/>
          <w:sz w:val="20"/>
          <w:szCs w:val="20"/>
          <w:lang w:val="ro-RO" w:eastAsia="ro-RO"/>
        </w:rPr>
        <w:t>30.064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162D91">
        <w:rPr>
          <w:b/>
          <w:sz w:val="20"/>
          <w:szCs w:val="20"/>
          <w:lang w:val="ro-RO" w:eastAsia="ro-RO"/>
        </w:rPr>
        <w:t>21</w:t>
      </w:r>
      <w:r w:rsidR="00CD69E5">
        <w:rPr>
          <w:b/>
          <w:sz w:val="20"/>
          <w:szCs w:val="20"/>
          <w:lang w:val="ro-RO" w:eastAsia="ro-RO"/>
        </w:rPr>
        <w:t>.</w:t>
      </w:r>
      <w:r w:rsidR="00162D91">
        <w:rPr>
          <w:b/>
          <w:sz w:val="20"/>
          <w:szCs w:val="20"/>
          <w:lang w:val="ro-RO" w:eastAsia="ro-RO"/>
        </w:rPr>
        <w:t>10.2025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11414A" w:rsidRPr="00A656B6" w:rsidRDefault="0011414A" w:rsidP="00FA28F9">
      <w:pPr>
        <w:keepNext/>
        <w:jc w:val="center"/>
        <w:outlineLvl w:val="1"/>
        <w:rPr>
          <w:rFonts w:eastAsia="SimSun"/>
          <w:b/>
          <w:i/>
          <w:noProof/>
          <w:sz w:val="30"/>
          <w:szCs w:val="30"/>
          <w:lang w:val="ro-RO" w:eastAsia="ro-RO"/>
        </w:rPr>
      </w:pPr>
      <w:r w:rsidRPr="00A656B6">
        <w:rPr>
          <w:rFonts w:eastAsia="SimSun"/>
          <w:b/>
          <w:i/>
          <w:noProof/>
          <w:sz w:val="30"/>
          <w:szCs w:val="30"/>
          <w:lang w:val="ro-RO" w:eastAsia="ro-RO"/>
        </w:rPr>
        <w:t>A N U N Ţ</w:t>
      </w:r>
    </w:p>
    <w:p w:rsidR="00873317" w:rsidRDefault="00CD69E5" w:rsidP="00873317">
      <w:pPr>
        <w:pStyle w:val="BodyText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efectuarea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examinării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de c</w:t>
      </w:r>
      <w:r>
        <w:rPr>
          <w:sz w:val="28"/>
          <w:szCs w:val="28"/>
          <w:lang w:val="ro-RO"/>
        </w:rPr>
        <w:t xml:space="preserve">ătre candidaţii </w:t>
      </w:r>
      <w:proofErr w:type="spellStart"/>
      <w:r w:rsidRPr="00571FEA">
        <w:rPr>
          <w:sz w:val="28"/>
          <w:szCs w:val="28"/>
        </w:rPr>
        <w:t>repartizaţi</w:t>
      </w:r>
      <w:proofErr w:type="spellEnd"/>
      <w:r w:rsidRPr="00571FEA">
        <w:rPr>
          <w:sz w:val="28"/>
          <w:szCs w:val="28"/>
        </w:rPr>
        <w:t xml:space="preserve">, </w:t>
      </w:r>
      <w:proofErr w:type="spellStart"/>
      <w:r w:rsidRPr="00571FEA">
        <w:rPr>
          <w:sz w:val="28"/>
          <w:szCs w:val="28"/>
        </w:rPr>
        <w:t>fără</w:t>
      </w:r>
      <w:proofErr w:type="spellEnd"/>
      <w:r w:rsidRPr="00571FEA">
        <w:rPr>
          <w:sz w:val="28"/>
          <w:szCs w:val="28"/>
        </w:rPr>
        <w:t xml:space="preserve"> concurs de </w:t>
      </w:r>
      <w:proofErr w:type="spellStart"/>
      <w:r w:rsidRPr="00571FEA">
        <w:rPr>
          <w:sz w:val="28"/>
          <w:szCs w:val="28"/>
        </w:rPr>
        <w:t>admitere</w:t>
      </w:r>
      <w:proofErr w:type="spellEnd"/>
      <w:r w:rsidRPr="00571FEA">
        <w:rPr>
          <w:sz w:val="28"/>
          <w:szCs w:val="28"/>
        </w:rPr>
        <w:t xml:space="preserve">, </w:t>
      </w:r>
      <w:proofErr w:type="spellStart"/>
      <w:r w:rsidRPr="00571FEA">
        <w:rPr>
          <w:sz w:val="28"/>
          <w:szCs w:val="28"/>
        </w:rPr>
        <w:t>pe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locurile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aprobate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în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sesiune</w:t>
      </w:r>
      <w:r>
        <w:rPr>
          <w:sz w:val="28"/>
          <w:szCs w:val="28"/>
        </w:rPr>
        <w:t>a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admitere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pentru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unitățile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învățământ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postliceal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pentru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formarea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agenților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poliție</w:t>
      </w:r>
      <w:proofErr w:type="spellEnd"/>
      <w:r w:rsidR="00162D91">
        <w:rPr>
          <w:sz w:val="28"/>
          <w:szCs w:val="28"/>
        </w:rPr>
        <w:t xml:space="preserve">, </w:t>
      </w:r>
      <w:proofErr w:type="spellStart"/>
      <w:r w:rsidR="00162D91">
        <w:rPr>
          <w:sz w:val="28"/>
          <w:szCs w:val="28"/>
        </w:rPr>
        <w:t>octombrie-decembrie</w:t>
      </w:r>
      <w:proofErr w:type="spellEnd"/>
      <w:r w:rsidR="00162D91">
        <w:rPr>
          <w:sz w:val="28"/>
          <w:szCs w:val="28"/>
        </w:rPr>
        <w:t xml:space="preserve"> 2025</w:t>
      </w:r>
    </w:p>
    <w:p w:rsidR="00B47581" w:rsidRDefault="00B47581" w:rsidP="00873317">
      <w:pPr>
        <w:pStyle w:val="BodyText"/>
        <w:jc w:val="center"/>
        <w:rPr>
          <w:sz w:val="28"/>
          <w:szCs w:val="28"/>
        </w:rPr>
      </w:pPr>
    </w:p>
    <w:p w:rsidR="00162D91" w:rsidRDefault="008900C6" w:rsidP="008900C6">
      <w:pPr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Candida</w:t>
      </w:r>
      <w:r>
        <w:rPr>
          <w:sz w:val="28"/>
          <w:szCs w:val="28"/>
          <w:lang w:val="ro-RO"/>
        </w:rPr>
        <w:t>ţii repartizaţi la Şcoala de Agenţi de Poliţie „Vasile Lascăr”, Câmpina, s</w:t>
      </w:r>
      <w:r w:rsidR="00162D91">
        <w:rPr>
          <w:sz w:val="28"/>
          <w:szCs w:val="28"/>
          <w:lang w:val="ro-RO"/>
        </w:rPr>
        <w:t>esiunea octombrie-decembrie 2025</w:t>
      </w:r>
      <w:r>
        <w:rPr>
          <w:sz w:val="28"/>
          <w:szCs w:val="28"/>
          <w:lang w:val="ro-RO"/>
        </w:rPr>
        <w:t>, se vor prezenta</w:t>
      </w:r>
      <w:r w:rsidRPr="00AD7FFD">
        <w:rPr>
          <w:sz w:val="28"/>
          <w:szCs w:val="28"/>
        </w:rPr>
        <w:t xml:space="preserve"> la </w:t>
      </w:r>
      <w:proofErr w:type="spellStart"/>
      <w:r w:rsidRPr="00671385">
        <w:rPr>
          <w:b/>
          <w:i/>
          <w:sz w:val="28"/>
          <w:szCs w:val="28"/>
        </w:rPr>
        <w:t>Centrul</w:t>
      </w:r>
      <w:proofErr w:type="spellEnd"/>
      <w:r w:rsidRPr="00671385">
        <w:rPr>
          <w:b/>
          <w:i/>
          <w:sz w:val="28"/>
          <w:szCs w:val="28"/>
        </w:rPr>
        <w:t xml:space="preserve"> Medical de Diagnostic </w:t>
      </w:r>
      <w:proofErr w:type="spellStart"/>
      <w:r w:rsidRPr="00671385">
        <w:rPr>
          <w:b/>
          <w:i/>
          <w:sz w:val="28"/>
          <w:szCs w:val="28"/>
        </w:rPr>
        <w:t>şi</w:t>
      </w:r>
      <w:proofErr w:type="spellEnd"/>
      <w:r w:rsidRPr="00671385">
        <w:rPr>
          <w:b/>
          <w:i/>
          <w:sz w:val="28"/>
          <w:szCs w:val="28"/>
        </w:rPr>
        <w:t xml:space="preserve"> </w:t>
      </w:r>
      <w:proofErr w:type="spellStart"/>
      <w:r w:rsidRPr="00671385">
        <w:rPr>
          <w:b/>
          <w:i/>
          <w:sz w:val="28"/>
          <w:szCs w:val="28"/>
        </w:rPr>
        <w:t>Tratament</w:t>
      </w:r>
      <w:proofErr w:type="spellEnd"/>
      <w:r w:rsidRPr="00671385">
        <w:rPr>
          <w:b/>
          <w:i/>
          <w:sz w:val="28"/>
          <w:szCs w:val="28"/>
        </w:rPr>
        <w:t xml:space="preserve"> </w:t>
      </w:r>
      <w:proofErr w:type="spellStart"/>
      <w:r w:rsidRPr="00671385">
        <w:rPr>
          <w:b/>
          <w:i/>
          <w:sz w:val="28"/>
          <w:szCs w:val="28"/>
        </w:rPr>
        <w:t>Ambulatoriu</w:t>
      </w:r>
      <w:proofErr w:type="spellEnd"/>
      <w:r w:rsidRPr="00671385">
        <w:rPr>
          <w:b/>
          <w:i/>
          <w:sz w:val="28"/>
          <w:szCs w:val="28"/>
        </w:rPr>
        <w:t xml:space="preserve"> “</w:t>
      </w:r>
      <w:proofErr w:type="spellStart"/>
      <w:r w:rsidRPr="00671385">
        <w:rPr>
          <w:b/>
          <w:i/>
          <w:sz w:val="28"/>
          <w:szCs w:val="28"/>
        </w:rPr>
        <w:t>Dr.N</w:t>
      </w:r>
      <w:proofErr w:type="spellEnd"/>
      <w:r w:rsidRPr="00671385">
        <w:rPr>
          <w:b/>
          <w:i/>
          <w:sz w:val="28"/>
          <w:szCs w:val="28"/>
        </w:rPr>
        <w:t xml:space="preserve">. </w:t>
      </w:r>
      <w:proofErr w:type="spellStart"/>
      <w:r w:rsidRPr="00671385">
        <w:rPr>
          <w:b/>
          <w:i/>
          <w:sz w:val="28"/>
          <w:szCs w:val="28"/>
        </w:rPr>
        <w:t>Kretzulescu</w:t>
      </w:r>
      <w:proofErr w:type="spellEnd"/>
      <w:r w:rsidRPr="00671385">
        <w:rPr>
          <w:b/>
          <w:i/>
          <w:sz w:val="28"/>
          <w:szCs w:val="28"/>
        </w:rPr>
        <w:t xml:space="preserve">”, </w:t>
      </w:r>
      <w:r w:rsidRPr="00671385">
        <w:rPr>
          <w:b/>
          <w:i/>
          <w:sz w:val="28"/>
          <w:szCs w:val="28"/>
          <w:lang w:val="ro-RO"/>
        </w:rPr>
        <w:t xml:space="preserve">str.Mihai Vodă, nr.17, Sector 5, </w:t>
      </w:r>
      <w:proofErr w:type="spellStart"/>
      <w:r w:rsidRPr="00671385">
        <w:rPr>
          <w:b/>
          <w:i/>
          <w:sz w:val="28"/>
          <w:szCs w:val="28"/>
        </w:rPr>
        <w:t>Bucure</w:t>
      </w:r>
      <w:proofErr w:type="spellEnd"/>
      <w:r w:rsidRPr="00671385">
        <w:rPr>
          <w:b/>
          <w:i/>
          <w:sz w:val="28"/>
          <w:szCs w:val="28"/>
          <w:lang w:val="ro-RO"/>
        </w:rPr>
        <w:t xml:space="preserve">şti, </w:t>
      </w:r>
      <w:r w:rsidR="00162D91">
        <w:rPr>
          <w:b/>
          <w:i/>
          <w:sz w:val="28"/>
          <w:szCs w:val="28"/>
          <w:lang w:val="ro-RO"/>
        </w:rPr>
        <w:t>după cum urmează</w:t>
      </w:r>
      <w:r w:rsidR="00162D91">
        <w:rPr>
          <w:b/>
          <w:i/>
          <w:sz w:val="28"/>
          <w:szCs w:val="28"/>
        </w:rPr>
        <w:t>:</w:t>
      </w:r>
    </w:p>
    <w:p w:rsidR="00162D91" w:rsidRDefault="00162D91" w:rsidP="008900C6">
      <w:pPr>
        <w:ind w:firstLine="720"/>
        <w:jc w:val="both"/>
        <w:rPr>
          <w:b/>
          <w:i/>
          <w:sz w:val="28"/>
          <w:szCs w:val="28"/>
        </w:rPr>
      </w:pPr>
    </w:p>
    <w:p w:rsidR="003935B8" w:rsidRDefault="00162D91" w:rsidP="008900C6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  <w:r>
        <w:rPr>
          <w:b/>
          <w:i/>
          <w:sz w:val="32"/>
          <w:szCs w:val="32"/>
          <w:u w:val="single"/>
          <w:lang w:val="ro-RO"/>
        </w:rPr>
        <w:t>22</w:t>
      </w:r>
      <w:r w:rsidR="008900C6">
        <w:rPr>
          <w:b/>
          <w:i/>
          <w:sz w:val="32"/>
          <w:szCs w:val="32"/>
          <w:u w:val="single"/>
          <w:lang w:val="ro-RO"/>
        </w:rPr>
        <w:t>.10</w:t>
      </w:r>
      <w:r w:rsidR="008900C6" w:rsidRPr="002F5A40">
        <w:rPr>
          <w:b/>
          <w:i/>
          <w:sz w:val="32"/>
          <w:szCs w:val="32"/>
          <w:u w:val="single"/>
          <w:lang w:val="ro-RO"/>
        </w:rPr>
        <w:t>.202</w:t>
      </w:r>
      <w:r>
        <w:rPr>
          <w:b/>
          <w:i/>
          <w:sz w:val="32"/>
          <w:szCs w:val="32"/>
          <w:u w:val="single"/>
          <w:lang w:val="ro-RO"/>
        </w:rPr>
        <w:t>5</w:t>
      </w:r>
      <w:r w:rsidR="008900C6">
        <w:rPr>
          <w:b/>
          <w:i/>
          <w:sz w:val="32"/>
          <w:szCs w:val="32"/>
          <w:u w:val="single"/>
          <w:lang w:val="ro-RO"/>
        </w:rPr>
        <w:t>, ora 07.00-07.30.</w:t>
      </w:r>
    </w:p>
    <w:tbl>
      <w:tblPr>
        <w:tblW w:w="3165" w:type="dxa"/>
        <w:jc w:val="center"/>
        <w:tblInd w:w="93" w:type="dxa"/>
        <w:tblLook w:val="04A0"/>
      </w:tblPr>
      <w:tblGrid>
        <w:gridCol w:w="960"/>
        <w:gridCol w:w="2205"/>
      </w:tblGrid>
      <w:tr w:rsidR="00E441FA" w:rsidRPr="00666426" w:rsidTr="00E441FA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NR.</w:t>
            </w:r>
            <w:r w:rsidRPr="00666426">
              <w:br/>
              <w:t>CRT.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COD CONCURS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DJ-SVL-LC-48386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DJ-SVL-LC-48387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DJ-SVL-LC-48388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DJ-SVL-LC-48389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DJ-SVL-LC-48390</w:t>
            </w:r>
          </w:p>
        </w:tc>
      </w:tr>
    </w:tbl>
    <w:p w:rsidR="008900C6" w:rsidRDefault="008900C6" w:rsidP="008900C6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162D91" w:rsidRDefault="00162D91" w:rsidP="008900C6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  <w:r>
        <w:rPr>
          <w:b/>
          <w:i/>
          <w:sz w:val="32"/>
          <w:szCs w:val="32"/>
          <w:u w:val="single"/>
          <w:lang w:val="ro-RO"/>
        </w:rPr>
        <w:t>27.10</w:t>
      </w:r>
      <w:r w:rsidRPr="002F5A40">
        <w:rPr>
          <w:b/>
          <w:i/>
          <w:sz w:val="32"/>
          <w:szCs w:val="32"/>
          <w:u w:val="single"/>
          <w:lang w:val="ro-RO"/>
        </w:rPr>
        <w:t>.202</w:t>
      </w:r>
      <w:r>
        <w:rPr>
          <w:b/>
          <w:i/>
          <w:sz w:val="32"/>
          <w:szCs w:val="32"/>
          <w:u w:val="single"/>
          <w:lang w:val="ro-RO"/>
        </w:rPr>
        <w:t>5, ora 07.00-07.30.</w:t>
      </w:r>
    </w:p>
    <w:tbl>
      <w:tblPr>
        <w:tblW w:w="3165" w:type="dxa"/>
        <w:jc w:val="center"/>
        <w:tblInd w:w="93" w:type="dxa"/>
        <w:tblLook w:val="04A0"/>
      </w:tblPr>
      <w:tblGrid>
        <w:gridCol w:w="960"/>
        <w:gridCol w:w="2205"/>
      </w:tblGrid>
      <w:tr w:rsidR="00E441FA" w:rsidRPr="00666426" w:rsidTr="00E441FA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NR.</w:t>
            </w:r>
            <w:r w:rsidRPr="00666426">
              <w:br/>
              <w:t>CRT.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COD CONCURS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DJ-SVL-LC-48412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DJ-SVL-LC-48437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DJ-SVL-LC-48473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DJ-SVL-LC-48474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DJ-SVL-LC-48475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DJ-SVL-LC-48476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DJ-SVL-LC-48477</w:t>
            </w:r>
          </w:p>
        </w:tc>
      </w:tr>
      <w:tr w:rsidR="00E441FA" w:rsidRPr="00666426" w:rsidTr="00E441FA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1FA" w:rsidRPr="00666426" w:rsidRDefault="00E441FA" w:rsidP="006E2682">
            <w:pPr>
              <w:jc w:val="center"/>
            </w:pPr>
            <w:r w:rsidRPr="00666426">
              <w:t>DJ-SVL-LC-48489</w:t>
            </w:r>
          </w:p>
        </w:tc>
      </w:tr>
    </w:tbl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sectPr w:rsidR="00E13B5F" w:rsidSect="00E441FA">
      <w:headerReference w:type="default" r:id="rId9"/>
      <w:footerReference w:type="default" r:id="rId10"/>
      <w:pgSz w:w="12240" w:h="15840"/>
      <w:pgMar w:top="-45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043" w:rsidRDefault="00990043">
      <w:r>
        <w:separator/>
      </w:r>
    </w:p>
  </w:endnote>
  <w:endnote w:type="continuationSeparator" w:id="0">
    <w:p w:rsidR="00990043" w:rsidRDefault="0099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043" w:rsidRDefault="00990043">
      <w:r>
        <w:separator/>
      </w:r>
    </w:p>
  </w:footnote>
  <w:footnote w:type="continuationSeparator" w:id="0">
    <w:p w:rsidR="00990043" w:rsidRDefault="00990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34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3508E"/>
    <w:rsid w:val="00162D91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175AB"/>
    <w:rsid w:val="00322E8C"/>
    <w:rsid w:val="003500D6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6163"/>
    <w:rsid w:val="004E76A7"/>
    <w:rsid w:val="004F69CB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C1493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506"/>
    <w:rsid w:val="00883EC1"/>
    <w:rsid w:val="008900C6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90043"/>
    <w:rsid w:val="0099174E"/>
    <w:rsid w:val="009A006E"/>
    <w:rsid w:val="009A0708"/>
    <w:rsid w:val="009A0A13"/>
    <w:rsid w:val="009A0A55"/>
    <w:rsid w:val="009C6B8B"/>
    <w:rsid w:val="009E1860"/>
    <w:rsid w:val="00A27E88"/>
    <w:rsid w:val="00A33869"/>
    <w:rsid w:val="00A656B6"/>
    <w:rsid w:val="00A83E1E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47581"/>
    <w:rsid w:val="00B549F1"/>
    <w:rsid w:val="00B57631"/>
    <w:rsid w:val="00B6041A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102D4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D69E5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441FA"/>
    <w:rsid w:val="00E6701D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C00D8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693C-4052-4B2B-9BB9-B93FE7B3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  O  M  Â  N  I  A</vt:lpstr>
      <vt:lpstr/>
      <vt:lpstr>    A N U N Ţ</vt:lpstr>
    </vt:vector>
  </TitlesOfParts>
  <Company>IGPR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2025-10-21T11:41:00Z</cp:lastPrinted>
  <dcterms:created xsi:type="dcterms:W3CDTF">2025-10-21T11:46:00Z</dcterms:created>
  <dcterms:modified xsi:type="dcterms:W3CDTF">2025-10-21T11:46:00Z</dcterms:modified>
</cp:coreProperties>
</file>